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BDE9" w14:textId="77777777" w:rsidR="008A7F92" w:rsidRDefault="008A7F92" w:rsidP="008A7F92">
      <w:pPr>
        <w:pStyle w:val="NormalWeb"/>
        <w:spacing w:before="0" w:beforeAutospacing="0" w:after="0" w:afterAutospacing="0"/>
        <w:jc w:val="center"/>
        <w:rPr>
          <w:rFonts w:ascii="Bison Bold" w:eastAsiaTheme="minorEastAsia" w:hAnsi="Bison Bold" w:cstheme="minorBidi"/>
          <w:bCs/>
          <w:color w:val="000000" w:themeColor="text1"/>
          <w:kern w:val="24"/>
          <w:sz w:val="40"/>
          <w:szCs w:val="48"/>
        </w:rPr>
      </w:pPr>
      <w:r>
        <w:rPr>
          <w:rFonts w:ascii="Bison Bold" w:eastAsiaTheme="minorEastAsia" w:hAnsi="Bison Bold" w:cstheme="minorBidi"/>
          <w:bCs/>
          <w:color w:val="000000" w:themeColor="text1"/>
          <w:kern w:val="24"/>
          <w:sz w:val="40"/>
          <w:szCs w:val="48"/>
        </w:rPr>
        <w:t>Welcome to The Phoenix Theatre Company’s</w:t>
      </w:r>
    </w:p>
    <w:p w14:paraId="2FF465FE" w14:textId="77777777" w:rsidR="008A7F92" w:rsidRPr="00764D1F" w:rsidRDefault="008A7F92" w:rsidP="008A7F92">
      <w:pPr>
        <w:pStyle w:val="NormalWeb"/>
        <w:spacing w:before="0" w:beforeAutospacing="0" w:after="0" w:afterAutospacing="0"/>
        <w:jc w:val="center"/>
        <w:rPr>
          <w:rFonts w:ascii="Bison Bold" w:eastAsiaTheme="minorEastAsia" w:hAnsi="Bison Bold" w:cstheme="minorBidi"/>
          <w:bCs/>
          <w:color w:val="000000" w:themeColor="text1"/>
          <w:kern w:val="24"/>
          <w:sz w:val="40"/>
          <w:szCs w:val="48"/>
        </w:rPr>
      </w:pPr>
      <w:r>
        <w:rPr>
          <w:rFonts w:ascii="Bison Bold" w:eastAsiaTheme="minorEastAsia" w:hAnsi="Bison Bold" w:cstheme="minorBidi"/>
          <w:bCs/>
          <w:color w:val="000000" w:themeColor="text1"/>
          <w:kern w:val="24"/>
          <w:sz w:val="40"/>
          <w:szCs w:val="48"/>
        </w:rPr>
        <w:t>Summer Camp and Master Classes 2019</w:t>
      </w:r>
    </w:p>
    <w:p w14:paraId="4DF98CA7" w14:textId="77777777" w:rsidR="008A7F92" w:rsidRPr="00D855BA" w:rsidRDefault="008A7F92" w:rsidP="008A7F92">
      <w:pPr>
        <w:pStyle w:val="NormalWeb"/>
        <w:spacing w:before="0" w:beforeAutospacing="0" w:after="0" w:afterAutospacing="0"/>
        <w:rPr>
          <w:rFonts w:ascii="Gibson Light" w:eastAsiaTheme="minorEastAsia" w:hAnsi="Gibson Light" w:cstheme="minorBidi"/>
          <w:bCs/>
          <w:color w:val="000000" w:themeColor="text1"/>
          <w:kern w:val="24"/>
          <w:sz w:val="48"/>
          <w:szCs w:val="48"/>
        </w:rPr>
      </w:pPr>
    </w:p>
    <w:p w14:paraId="7995B22A" w14:textId="7777777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r w:rsidRPr="00D02080">
        <w:rPr>
          <w:rFonts w:ascii="Arial" w:eastAsiaTheme="minorEastAsia" w:hAnsi="Arial" w:cs="Arial"/>
          <w:color w:val="000000" w:themeColor="text1"/>
          <w:kern w:val="24"/>
        </w:rPr>
        <w:t xml:space="preserve">Dear </w:t>
      </w:r>
      <w:r>
        <w:rPr>
          <w:rFonts w:ascii="Arial" w:eastAsiaTheme="minorEastAsia" w:hAnsi="Arial" w:cs="Arial"/>
          <w:color w:val="000000" w:themeColor="text1"/>
          <w:kern w:val="24"/>
        </w:rPr>
        <w:t>Parents/Guardians</w:t>
      </w:r>
      <w:r w:rsidRPr="00D02080">
        <w:rPr>
          <w:rFonts w:ascii="Arial" w:eastAsiaTheme="minorEastAsia" w:hAnsi="Arial" w:cs="Arial"/>
          <w:color w:val="000000" w:themeColor="text1"/>
          <w:kern w:val="24"/>
        </w:rPr>
        <w:t>,</w:t>
      </w:r>
    </w:p>
    <w:p w14:paraId="7EE0EABE" w14:textId="7777777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r w:rsidRPr="00D02080">
        <w:rPr>
          <w:rFonts w:ascii="Arial" w:eastAsiaTheme="minorEastAsia" w:hAnsi="Arial" w:cs="Arial"/>
          <w:color w:val="000000" w:themeColor="text1"/>
          <w:kern w:val="24"/>
        </w:rPr>
        <w:br/>
        <w:t xml:space="preserve">For those of you who are new to us, welcome! </w:t>
      </w:r>
      <w:r>
        <w:rPr>
          <w:rFonts w:ascii="Arial" w:eastAsiaTheme="minorEastAsia" w:hAnsi="Arial" w:cs="Arial"/>
          <w:color w:val="000000" w:themeColor="text1"/>
          <w:kern w:val="24"/>
        </w:rPr>
        <w:t xml:space="preserve">We have a </w:t>
      </w:r>
      <w:r w:rsidRPr="00D02080">
        <w:rPr>
          <w:rFonts w:ascii="Arial" w:eastAsiaTheme="minorEastAsia" w:hAnsi="Arial" w:cs="Arial"/>
          <w:color w:val="000000" w:themeColor="text1"/>
          <w:kern w:val="24"/>
        </w:rPr>
        <w:t xml:space="preserve">wonderful summer </w:t>
      </w:r>
      <w:r>
        <w:rPr>
          <w:rFonts w:ascii="Arial" w:eastAsiaTheme="minorEastAsia" w:hAnsi="Arial" w:cs="Arial"/>
          <w:color w:val="000000" w:themeColor="text1"/>
          <w:kern w:val="24"/>
        </w:rPr>
        <w:t>ahead and we’re thrilled to have you joining us</w:t>
      </w:r>
      <w:r w:rsidRPr="00D02080">
        <w:rPr>
          <w:rFonts w:ascii="Arial" w:eastAsiaTheme="minorEastAsia" w:hAnsi="Arial" w:cs="Arial"/>
          <w:color w:val="000000" w:themeColor="text1"/>
          <w:kern w:val="24"/>
        </w:rPr>
        <w:t xml:space="preserve">. To our returning families, you may notice some differences around </w:t>
      </w:r>
      <w:r>
        <w:rPr>
          <w:rFonts w:ascii="Arial" w:eastAsiaTheme="minorEastAsia" w:hAnsi="Arial" w:cs="Arial"/>
          <w:color w:val="000000" w:themeColor="text1"/>
          <w:kern w:val="24"/>
        </w:rPr>
        <w:t xml:space="preserve">the </w:t>
      </w:r>
      <w:r w:rsidRPr="00D02080">
        <w:rPr>
          <w:rFonts w:ascii="Arial" w:eastAsiaTheme="minorEastAsia" w:hAnsi="Arial" w:cs="Arial"/>
          <w:color w:val="000000" w:themeColor="text1"/>
          <w:kern w:val="24"/>
        </w:rPr>
        <w:t>campus this year. For instance, we have a brand new name! We are now The Phoenix Theatre Company. We are a producing company, meaning everything you see on stage is made right here on our campus</w:t>
      </w:r>
      <w:r>
        <w:rPr>
          <w:rFonts w:ascii="Arial" w:eastAsiaTheme="minorEastAsia" w:hAnsi="Arial" w:cs="Arial"/>
          <w:color w:val="000000" w:themeColor="text1"/>
          <w:kern w:val="24"/>
        </w:rPr>
        <w:t xml:space="preserve"> with artists from Arizona</w:t>
      </w:r>
      <w:r w:rsidRPr="00D02080">
        <w:rPr>
          <w:rFonts w:ascii="Arial" w:eastAsiaTheme="minorEastAsia" w:hAnsi="Arial" w:cs="Arial"/>
          <w:color w:val="000000" w:themeColor="text1"/>
          <w:kern w:val="24"/>
        </w:rPr>
        <w:t xml:space="preserve">. Adding the word “company” to our name is a proud reflection of the people who help make us great. While we haven’t moved physical locations, you may notice a different address. This change was made to assist our families and guests find us easier. </w:t>
      </w:r>
    </w:p>
    <w:p w14:paraId="159A7409" w14:textId="7777777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p>
    <w:p w14:paraId="61623E3B" w14:textId="5CEB70AB"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r w:rsidRPr="00D02080">
        <w:rPr>
          <w:rFonts w:ascii="Arial" w:eastAsiaTheme="minorEastAsia" w:hAnsi="Arial" w:cs="Arial"/>
          <w:color w:val="000000" w:themeColor="text1"/>
          <w:kern w:val="24"/>
        </w:rPr>
        <w:t>Over the tenure of our summer camp classes, The Phoenix Theatre Company has continued to develop new and exciting theatre experiences for your campers</w:t>
      </w:r>
      <w:r>
        <w:rPr>
          <w:rFonts w:ascii="Arial" w:eastAsiaTheme="minorEastAsia" w:hAnsi="Arial" w:cs="Arial"/>
          <w:color w:val="000000" w:themeColor="text1"/>
          <w:kern w:val="24"/>
        </w:rPr>
        <w:t xml:space="preserve"> and you can trust this year is going to be even bigger and better!</w:t>
      </w:r>
      <w:r w:rsidRPr="00D02080">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Your</w:t>
      </w:r>
      <w:r w:rsidRPr="00D02080">
        <w:rPr>
          <w:rFonts w:ascii="Arial" w:eastAsiaTheme="minorEastAsia" w:hAnsi="Arial" w:cs="Arial"/>
          <w:color w:val="000000" w:themeColor="text1"/>
          <w:kern w:val="24"/>
        </w:rPr>
        <w:t xml:space="preserve"> camper will receive age</w:t>
      </w:r>
      <w:r w:rsidR="00237490">
        <w:rPr>
          <w:rFonts w:ascii="Arial" w:eastAsiaTheme="minorEastAsia" w:hAnsi="Arial" w:cs="Arial"/>
          <w:color w:val="000000" w:themeColor="text1"/>
          <w:kern w:val="24"/>
        </w:rPr>
        <w:t>-a</w:t>
      </w:r>
      <w:r w:rsidRPr="00D02080">
        <w:rPr>
          <w:rFonts w:ascii="Arial" w:eastAsiaTheme="minorEastAsia" w:hAnsi="Arial" w:cs="Arial"/>
          <w:color w:val="000000" w:themeColor="text1"/>
          <w:kern w:val="24"/>
        </w:rPr>
        <w:t xml:space="preserve">ppropriate activities supporting his/her development as an individual and an artist. Our camps will be creative, challenging, and lots of fun! Please read this information carefully with your camper. We want to make sure everyone starts camp with all questions answered and expectations met in order to </w:t>
      </w:r>
      <w:r>
        <w:rPr>
          <w:rFonts w:ascii="Arial" w:eastAsiaTheme="minorEastAsia" w:hAnsi="Arial" w:cs="Arial"/>
          <w:color w:val="000000" w:themeColor="text1"/>
          <w:kern w:val="24"/>
        </w:rPr>
        <w:t>create the best experience possible.</w:t>
      </w:r>
    </w:p>
    <w:p w14:paraId="10FA49C8" w14:textId="77777777" w:rsidR="008A7F92" w:rsidRPr="00D02080" w:rsidRDefault="008A7F92" w:rsidP="008A7F92">
      <w:pPr>
        <w:pStyle w:val="NormalWeb"/>
        <w:spacing w:before="0" w:beforeAutospacing="0" w:after="0" w:afterAutospacing="0"/>
        <w:rPr>
          <w:rFonts w:ascii="Arial" w:hAnsi="Arial" w:cs="Arial"/>
        </w:rPr>
      </w:pPr>
    </w:p>
    <w:p w14:paraId="6CED4A28" w14:textId="7777777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r w:rsidRPr="00D02080">
        <w:rPr>
          <w:rFonts w:ascii="Arial" w:eastAsiaTheme="minorEastAsia" w:hAnsi="Arial" w:cs="Arial"/>
          <w:color w:val="000000" w:themeColor="text1"/>
          <w:kern w:val="24"/>
        </w:rPr>
        <w:t xml:space="preserve">Campers </w:t>
      </w:r>
      <w:r>
        <w:rPr>
          <w:rFonts w:ascii="Arial" w:eastAsiaTheme="minorEastAsia" w:hAnsi="Arial" w:cs="Arial"/>
          <w:color w:val="000000" w:themeColor="text1"/>
          <w:kern w:val="24"/>
        </w:rPr>
        <w:t xml:space="preserve">participating in our weekly musical theatre classes </w:t>
      </w:r>
      <w:r w:rsidRPr="00D02080">
        <w:rPr>
          <w:rFonts w:ascii="Arial" w:eastAsiaTheme="minorEastAsia" w:hAnsi="Arial" w:cs="Arial"/>
          <w:color w:val="000000" w:themeColor="text1"/>
          <w:kern w:val="24"/>
        </w:rPr>
        <w:t>will be sharing their hard work with parents and friends on the Friday of each week of camp during the entire summer.</w:t>
      </w:r>
      <w:r>
        <w:rPr>
          <w:rFonts w:ascii="Arial" w:eastAsiaTheme="minorEastAsia" w:hAnsi="Arial" w:cs="Arial"/>
          <w:b/>
          <w:color w:val="000000" w:themeColor="text1"/>
          <w:kern w:val="24"/>
        </w:rPr>
        <w:t xml:space="preserve"> </w:t>
      </w:r>
      <w:r w:rsidRPr="00D02080">
        <w:rPr>
          <w:rFonts w:ascii="Arial" w:eastAsiaTheme="minorEastAsia" w:hAnsi="Arial" w:cs="Arial"/>
          <w:b/>
          <w:i/>
          <w:color w:val="000000" w:themeColor="text1"/>
          <w:kern w:val="24"/>
        </w:rPr>
        <w:t>*</w:t>
      </w:r>
      <w:r w:rsidRPr="00D02080">
        <w:rPr>
          <w:rFonts w:ascii="Arial" w:eastAsiaTheme="minorEastAsia" w:hAnsi="Arial" w:cs="Arial"/>
          <w:i/>
          <w:color w:val="000000" w:themeColor="text1"/>
          <w:kern w:val="24"/>
        </w:rPr>
        <w:t xml:space="preserve">If you have signed up a camper for the 13-17 weekly courses, they will perform the only the </w:t>
      </w:r>
      <w:r w:rsidRPr="00D02080">
        <w:rPr>
          <w:rFonts w:ascii="Arial" w:eastAsiaTheme="minorEastAsia" w:hAnsi="Arial" w:cs="Arial"/>
          <w:i/>
          <w:color w:val="000000" w:themeColor="text1"/>
          <w:kern w:val="24"/>
          <w:u w:val="single"/>
        </w:rPr>
        <w:t>second Friday</w:t>
      </w:r>
      <w:r>
        <w:rPr>
          <w:rFonts w:ascii="Arial" w:eastAsiaTheme="minorEastAsia" w:hAnsi="Arial" w:cs="Arial"/>
          <w:i/>
          <w:color w:val="000000" w:themeColor="text1"/>
          <w:kern w:val="24"/>
        </w:rPr>
        <w:t xml:space="preserve"> of their chosen session</w:t>
      </w:r>
      <w:r w:rsidRPr="00D02080">
        <w:rPr>
          <w:rFonts w:ascii="Arial" w:eastAsiaTheme="minorEastAsia" w:hAnsi="Arial" w:cs="Arial"/>
          <w:i/>
          <w:color w:val="000000" w:themeColor="text1"/>
          <w:kern w:val="24"/>
        </w:rPr>
        <w:t>.</w:t>
      </w:r>
      <w:r w:rsidRPr="00D02080">
        <w:rPr>
          <w:rFonts w:ascii="Arial" w:eastAsiaTheme="minorEastAsia" w:hAnsi="Arial" w:cs="Arial"/>
          <w:b/>
          <w:color w:val="000000" w:themeColor="text1"/>
          <w:kern w:val="24"/>
        </w:rPr>
        <w:t xml:space="preserve"> </w:t>
      </w:r>
      <w:r w:rsidRPr="00D02080">
        <w:rPr>
          <w:rFonts w:ascii="Arial" w:eastAsiaTheme="minorEastAsia" w:hAnsi="Arial" w:cs="Arial"/>
          <w:color w:val="000000" w:themeColor="text1"/>
          <w:kern w:val="24"/>
        </w:rPr>
        <w:t xml:space="preserve">These sharing performances are FREE to attend and the children love having an audience! Feel free to invite family and friends. </w:t>
      </w:r>
      <w:r w:rsidRPr="0082206F">
        <w:rPr>
          <w:rFonts w:ascii="Arial" w:eastAsiaTheme="minorEastAsia" w:hAnsi="Arial" w:cs="Arial"/>
          <w:color w:val="000000" w:themeColor="text1"/>
          <w:kern w:val="24"/>
        </w:rPr>
        <w:t xml:space="preserve">We open the building for the performance </w:t>
      </w:r>
      <w:r w:rsidRPr="0082206F">
        <w:rPr>
          <w:rFonts w:ascii="Arial" w:eastAsiaTheme="minorEastAsia" w:hAnsi="Arial" w:cs="Arial"/>
          <w:b/>
          <w:color w:val="000000" w:themeColor="text1"/>
          <w:kern w:val="24"/>
        </w:rPr>
        <w:t>15 minutes prior to show time and no earlier</w:t>
      </w:r>
      <w:r w:rsidRPr="00D02080">
        <w:rPr>
          <w:rFonts w:ascii="Arial" w:eastAsiaTheme="minorEastAsia" w:hAnsi="Arial" w:cs="Arial"/>
          <w:color w:val="000000" w:themeColor="text1"/>
          <w:kern w:val="24"/>
        </w:rPr>
        <w:t>. Please consider how warm that summer sun can be in Phoenix and plan accordingly! For the safety of our campers, we cannot permit visitors in our building prior to that time. Thank you in advance for your understanding!</w:t>
      </w:r>
    </w:p>
    <w:p w14:paraId="5EDD0AFB" w14:textId="5E427DBF" w:rsidR="00C04F17" w:rsidRDefault="00C04F17" w:rsidP="008A7F92">
      <w:pPr>
        <w:pStyle w:val="NormalWeb"/>
        <w:spacing w:before="0" w:beforeAutospacing="0" w:after="0" w:afterAutospacing="0"/>
        <w:rPr>
          <w:rFonts w:ascii="Arial" w:hAnsi="Arial" w:cs="Arial"/>
          <w:color w:val="FF0000"/>
        </w:rPr>
      </w:pPr>
    </w:p>
    <w:p w14:paraId="2B92620D" w14:textId="5A0DCF78" w:rsidR="008A7F92" w:rsidRPr="00D02080" w:rsidRDefault="008A7F92" w:rsidP="008A7F92">
      <w:pPr>
        <w:pStyle w:val="NormalWeb"/>
        <w:spacing w:before="0" w:beforeAutospacing="0" w:after="0" w:afterAutospacing="0"/>
        <w:rPr>
          <w:rFonts w:ascii="Arial" w:hAnsi="Arial" w:cs="Arial"/>
          <w:color w:val="FF0000"/>
        </w:rPr>
      </w:pPr>
      <w:r w:rsidRPr="00D02080">
        <w:rPr>
          <w:rFonts w:ascii="Arial" w:hAnsi="Arial" w:cs="Arial"/>
          <w:color w:val="FF0000"/>
        </w:rPr>
        <w:t>We are here to make sure your campers have a fun and educational camp experience! If you have any questions or concerns, please contact our team!</w:t>
      </w:r>
    </w:p>
    <w:p w14:paraId="29C864FD" w14:textId="77777777" w:rsidR="008A7F92" w:rsidRDefault="008A7F92" w:rsidP="008A7F92">
      <w:pPr>
        <w:pStyle w:val="NormalWeb"/>
        <w:spacing w:before="0" w:beforeAutospacing="0" w:after="0" w:afterAutospacing="0"/>
        <w:rPr>
          <w:rFonts w:ascii="Arial" w:eastAsiaTheme="minorEastAsia" w:hAnsi="Arial" w:cs="Arial"/>
          <w:color w:val="000000" w:themeColor="text1"/>
          <w:kern w:val="24"/>
        </w:rPr>
      </w:pPr>
    </w:p>
    <w:p w14:paraId="07D716B4" w14:textId="77777777" w:rsidR="008A7F92" w:rsidRDefault="008A7F92" w:rsidP="008A7F92">
      <w:pPr>
        <w:pStyle w:val="Normal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For registration prior to June 3, daily camp questions or concerns-</w:t>
      </w:r>
    </w:p>
    <w:p w14:paraId="618EB43B" w14:textId="7777777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r w:rsidRPr="00D02080">
        <w:rPr>
          <w:rFonts w:ascii="Arial" w:eastAsiaTheme="minorEastAsia" w:hAnsi="Arial" w:cs="Arial"/>
          <w:color w:val="000000" w:themeColor="text1"/>
          <w:kern w:val="24"/>
        </w:rPr>
        <w:t>Hanna Spence-Schehr</w:t>
      </w:r>
      <w:r w:rsidRPr="00D02080">
        <w:rPr>
          <w:rFonts w:ascii="Arial" w:eastAsiaTheme="minorEastAsia" w:hAnsi="Arial" w:cs="Arial"/>
          <w:color w:val="000000" w:themeColor="text1"/>
          <w:kern w:val="24"/>
        </w:rPr>
        <w:br/>
        <w:t>Summer Camp Director</w:t>
      </w:r>
    </w:p>
    <w:p w14:paraId="3AA52828" w14:textId="77777777" w:rsidR="008A7F92" w:rsidRDefault="008077CE" w:rsidP="008A7F92">
      <w:pPr>
        <w:pStyle w:val="NormalWeb"/>
        <w:spacing w:before="0" w:beforeAutospacing="0" w:after="0" w:afterAutospacing="0"/>
        <w:rPr>
          <w:rFonts w:ascii="Arial" w:eastAsiaTheme="minorEastAsia" w:hAnsi="Arial" w:cs="Arial"/>
          <w:color w:val="000000" w:themeColor="text1"/>
          <w:kern w:val="24"/>
        </w:rPr>
      </w:pPr>
      <w:hyperlink r:id="rId5" w:history="1">
        <w:r w:rsidR="008A7F92" w:rsidRPr="00D02080">
          <w:rPr>
            <w:rStyle w:val="Hyperlink"/>
            <w:rFonts w:ascii="Arial" w:eastAsiaTheme="minorEastAsia" w:hAnsi="Arial" w:cs="Arial"/>
            <w:kern w:val="24"/>
          </w:rPr>
          <w:t>H.Spence-Schehr@phoenixtheatre.com</w:t>
        </w:r>
      </w:hyperlink>
      <w:r w:rsidR="008A7F92" w:rsidRPr="00D02080">
        <w:rPr>
          <w:rFonts w:ascii="Arial" w:eastAsiaTheme="minorEastAsia" w:hAnsi="Arial" w:cs="Arial"/>
          <w:color w:val="000000" w:themeColor="text1"/>
          <w:kern w:val="24"/>
        </w:rPr>
        <w:br/>
        <w:t>602.889.7608</w:t>
      </w:r>
    </w:p>
    <w:p w14:paraId="6D024F82" w14:textId="77777777" w:rsidR="008A7F92" w:rsidRDefault="008A7F92" w:rsidP="008A7F92">
      <w:pPr>
        <w:pStyle w:val="NormalWeb"/>
        <w:spacing w:before="0" w:beforeAutospacing="0" w:after="0" w:afterAutospacing="0"/>
        <w:rPr>
          <w:rFonts w:ascii="Arial" w:eastAsiaTheme="minorEastAsia" w:hAnsi="Arial" w:cs="Arial"/>
          <w:color w:val="000000" w:themeColor="text1"/>
          <w:kern w:val="24"/>
        </w:rPr>
      </w:pPr>
    </w:p>
    <w:p w14:paraId="0CB12B49" w14:textId="77777777" w:rsidR="008A7F92" w:rsidRPr="002A1B39" w:rsidRDefault="008A7F92" w:rsidP="008A7F92">
      <w:pPr>
        <w:pStyle w:val="NormalWeb"/>
        <w:spacing w:before="0" w:beforeAutospacing="0" w:after="0" w:afterAutospacing="0"/>
        <w:rPr>
          <w:rFonts w:ascii="Arial" w:eastAsiaTheme="minorEastAsia" w:hAnsi="Arial" w:cs="Arial"/>
          <w:i/>
          <w:color w:val="000000" w:themeColor="text1"/>
          <w:kern w:val="24"/>
        </w:rPr>
      </w:pPr>
      <w:r w:rsidRPr="002A1B39">
        <w:rPr>
          <w:rFonts w:ascii="Arial" w:eastAsiaTheme="minorEastAsia" w:hAnsi="Arial" w:cs="Arial"/>
          <w:i/>
          <w:color w:val="000000" w:themeColor="text1"/>
          <w:kern w:val="24"/>
        </w:rPr>
        <w:t>Following June 3 you can reach our Camp Coordinator and the Assistant Camp Director at the same phone number.</w:t>
      </w:r>
    </w:p>
    <w:p w14:paraId="03D64925" w14:textId="77777777" w:rsidR="008A7F92" w:rsidRDefault="008A7F92" w:rsidP="008A7F92">
      <w:pPr>
        <w:pStyle w:val="NormalWeb"/>
        <w:spacing w:before="0" w:beforeAutospacing="0" w:after="0" w:afterAutospacing="0"/>
        <w:rPr>
          <w:rFonts w:ascii="Arial" w:eastAsiaTheme="minorEastAsia" w:hAnsi="Arial" w:cs="Arial"/>
          <w:color w:val="000000" w:themeColor="text1"/>
          <w:kern w:val="24"/>
        </w:rPr>
      </w:pPr>
    </w:p>
    <w:p w14:paraId="4EC0B7B4" w14:textId="77777777" w:rsidR="008A7F92" w:rsidRDefault="008A7F92" w:rsidP="008A7F92">
      <w:pPr>
        <w:pStyle w:val="NormalWeb"/>
        <w:spacing w:before="0" w:beforeAutospacing="0" w:after="0" w:afterAutospacing="0"/>
        <w:rPr>
          <w:rFonts w:ascii="Arial" w:eastAsiaTheme="minorEastAsia" w:hAnsi="Arial" w:cs="Arial"/>
          <w:color w:val="000000" w:themeColor="text1"/>
          <w:kern w:val="24"/>
        </w:rPr>
      </w:pPr>
    </w:p>
    <w:p w14:paraId="5254551F" w14:textId="77777777" w:rsidR="008A7F92" w:rsidRDefault="008A7F92" w:rsidP="008A7F92">
      <w:pPr>
        <w:pStyle w:val="NormalWeb"/>
        <w:spacing w:before="0" w:beforeAutospacing="0" w:after="0" w:afterAutospacing="0"/>
        <w:rPr>
          <w:rFonts w:ascii="Arial" w:eastAsiaTheme="minorEastAsia" w:hAnsi="Arial" w:cs="Arial"/>
          <w:b/>
          <w:color w:val="000000" w:themeColor="text1"/>
          <w:kern w:val="24"/>
        </w:rPr>
      </w:pPr>
    </w:p>
    <w:p w14:paraId="08527336" w14:textId="77777777" w:rsidR="008A7F92" w:rsidRDefault="008A7F92" w:rsidP="008A7F92">
      <w:pPr>
        <w:pStyle w:val="NormalWeb"/>
        <w:spacing w:before="0" w:beforeAutospacing="0" w:after="0" w:afterAutospacing="0"/>
        <w:rPr>
          <w:rFonts w:ascii="Arial" w:eastAsiaTheme="minorEastAsia" w:hAnsi="Arial" w:cs="Arial"/>
          <w:b/>
          <w:color w:val="000000" w:themeColor="text1"/>
          <w:kern w:val="24"/>
        </w:rPr>
      </w:pPr>
    </w:p>
    <w:p w14:paraId="5E1A9623" w14:textId="77777777" w:rsidR="008A7F92" w:rsidRDefault="008A7F92" w:rsidP="008A7F92">
      <w:pPr>
        <w:pStyle w:val="NormalWeb"/>
        <w:spacing w:before="0" w:beforeAutospacing="0" w:after="0" w:afterAutospacing="0"/>
        <w:rPr>
          <w:rFonts w:ascii="Arial" w:eastAsiaTheme="minorEastAsia" w:hAnsi="Arial" w:cs="Arial"/>
          <w:b/>
          <w:color w:val="000000" w:themeColor="text1"/>
          <w:kern w:val="24"/>
        </w:rPr>
      </w:pPr>
    </w:p>
    <w:p w14:paraId="3CFEAD68" w14:textId="77777777" w:rsidR="008A7F92" w:rsidRDefault="008A7F92" w:rsidP="008A7F92">
      <w:pPr>
        <w:pStyle w:val="NormalWeb"/>
        <w:spacing w:before="0" w:beforeAutospacing="0" w:after="0" w:afterAutospacing="0"/>
        <w:rPr>
          <w:rFonts w:ascii="Arial" w:eastAsiaTheme="minorEastAsia" w:hAnsi="Arial" w:cs="Arial"/>
          <w:b/>
          <w:color w:val="000000" w:themeColor="text1"/>
          <w:kern w:val="24"/>
        </w:rPr>
      </w:pPr>
    </w:p>
    <w:p w14:paraId="114F4FD1" w14:textId="77777777" w:rsidR="008A7F92" w:rsidRDefault="008A7F92" w:rsidP="008A7F92">
      <w:pPr>
        <w:pStyle w:val="NormalWeb"/>
        <w:spacing w:before="0" w:beforeAutospacing="0" w:after="0" w:afterAutospacing="0"/>
        <w:rPr>
          <w:rFonts w:ascii="Arial" w:eastAsiaTheme="minorEastAsia" w:hAnsi="Arial" w:cs="Arial"/>
          <w:b/>
          <w:color w:val="000000" w:themeColor="text1"/>
          <w:kern w:val="24"/>
        </w:rPr>
      </w:pPr>
    </w:p>
    <w:p w14:paraId="2AB5C105" w14:textId="77777777" w:rsidR="008A7F92" w:rsidRDefault="008A7F92" w:rsidP="008A7F92">
      <w:pPr>
        <w:pStyle w:val="NormalWeb"/>
        <w:spacing w:before="0" w:beforeAutospacing="0" w:after="0" w:afterAutospacing="0"/>
        <w:ind w:left="720"/>
        <w:rPr>
          <w:rFonts w:ascii="Arial" w:eastAsiaTheme="minorEastAsia" w:hAnsi="Arial" w:cs="Arial"/>
          <w:b/>
          <w:i/>
          <w:color w:val="000000" w:themeColor="text1"/>
          <w:kern w:val="24"/>
        </w:rPr>
      </w:pPr>
    </w:p>
    <w:p w14:paraId="19BAAA38" w14:textId="77777777" w:rsidR="008A7F92" w:rsidRDefault="008A7F92" w:rsidP="008A7F92">
      <w:pPr>
        <w:pStyle w:val="NormalWeb"/>
        <w:spacing w:before="0" w:beforeAutospacing="0" w:after="0" w:afterAutospacing="0"/>
        <w:rPr>
          <w:rFonts w:ascii="Arial" w:eastAsiaTheme="minorEastAsia" w:hAnsi="Arial" w:cs="Arial"/>
          <w:color w:val="000000" w:themeColor="text1"/>
          <w:kern w:val="24"/>
        </w:rPr>
      </w:pPr>
    </w:p>
    <w:p w14:paraId="2920F22C" w14:textId="7777777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p>
    <w:p w14:paraId="11B1D217" w14:textId="1998D235" w:rsidR="00C04F17" w:rsidRDefault="00C04F17" w:rsidP="00C04F17">
      <w:pPr>
        <w:pStyle w:val="NormalWeb"/>
        <w:spacing w:before="0" w:beforeAutospacing="0" w:after="0" w:afterAutospacing="0"/>
        <w:rPr>
          <w:rFonts w:ascii="Arial" w:hAnsi="Arial" w:cs="Arial"/>
          <w:b/>
          <w:u w:val="single"/>
        </w:rPr>
      </w:pPr>
      <w:r w:rsidRPr="00C04F17">
        <w:rPr>
          <w:rFonts w:ascii="Arial" w:hAnsi="Arial" w:cs="Arial"/>
          <w:b/>
          <w:u w:val="single"/>
        </w:rPr>
        <w:t>Summer Camp Orientation:</w:t>
      </w:r>
    </w:p>
    <w:p w14:paraId="16C4E824" w14:textId="3A46DF52" w:rsidR="00C04F17" w:rsidRPr="00C04F17" w:rsidRDefault="00C04F17" w:rsidP="00C04F17">
      <w:pPr>
        <w:pStyle w:val="NormalWeb"/>
        <w:spacing w:before="0" w:beforeAutospacing="0" w:after="0" w:afterAutospacing="0"/>
        <w:rPr>
          <w:rFonts w:ascii="Arial" w:hAnsi="Arial" w:cs="Arial"/>
        </w:rPr>
      </w:pPr>
      <w:r>
        <w:rPr>
          <w:rFonts w:ascii="Arial" w:hAnsi="Arial" w:cs="Arial"/>
        </w:rPr>
        <w:t>Weekly Class Orientation: Saturday May 18</w:t>
      </w:r>
      <w:r w:rsidRPr="00C04F17">
        <w:rPr>
          <w:rFonts w:ascii="Arial" w:hAnsi="Arial" w:cs="Arial"/>
          <w:vertAlign w:val="superscript"/>
        </w:rPr>
        <w:t>th</w:t>
      </w:r>
      <w:r>
        <w:rPr>
          <w:rFonts w:ascii="Arial" w:hAnsi="Arial" w:cs="Arial"/>
        </w:rPr>
        <w:t xml:space="preserve">, 2019 from 9:00am – 10:00pm in the </w:t>
      </w:r>
      <w:proofErr w:type="spellStart"/>
      <w:r>
        <w:rPr>
          <w:rFonts w:ascii="Arial" w:hAnsi="Arial" w:cs="Arial"/>
        </w:rPr>
        <w:t>Hardes</w:t>
      </w:r>
      <w:proofErr w:type="spellEnd"/>
      <w:r>
        <w:rPr>
          <w:rFonts w:ascii="Arial" w:hAnsi="Arial" w:cs="Arial"/>
        </w:rPr>
        <w:t xml:space="preserve"> Theatre</w:t>
      </w:r>
    </w:p>
    <w:p w14:paraId="01902396" w14:textId="00B2C67A" w:rsidR="00C04F17" w:rsidRDefault="00C04F17" w:rsidP="008A7F92">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Master Class Orientation: Saturday May 18</w:t>
      </w:r>
      <w:r w:rsidRPr="00C04F17">
        <w:rPr>
          <w:rFonts w:ascii="Arial" w:eastAsiaTheme="minorEastAsia" w:hAnsi="Arial" w:cs="Arial"/>
          <w:bCs/>
          <w:color w:val="000000" w:themeColor="text1"/>
          <w:kern w:val="24"/>
          <w:vertAlign w:val="superscript"/>
        </w:rPr>
        <w:t>th</w:t>
      </w:r>
      <w:r>
        <w:rPr>
          <w:rFonts w:ascii="Arial" w:eastAsiaTheme="minorEastAsia" w:hAnsi="Arial" w:cs="Arial"/>
          <w:bCs/>
          <w:color w:val="000000" w:themeColor="text1"/>
          <w:kern w:val="24"/>
        </w:rPr>
        <w:t xml:space="preserve">, 2019 from 11:00am – 12:00pm in the </w:t>
      </w:r>
      <w:proofErr w:type="spellStart"/>
      <w:r>
        <w:rPr>
          <w:rFonts w:ascii="Arial" w:eastAsiaTheme="minorEastAsia" w:hAnsi="Arial" w:cs="Arial"/>
          <w:bCs/>
          <w:color w:val="000000" w:themeColor="text1"/>
          <w:kern w:val="24"/>
        </w:rPr>
        <w:t>Hardes</w:t>
      </w:r>
      <w:proofErr w:type="spellEnd"/>
      <w:r>
        <w:rPr>
          <w:rFonts w:ascii="Arial" w:eastAsiaTheme="minorEastAsia" w:hAnsi="Arial" w:cs="Arial"/>
          <w:bCs/>
          <w:color w:val="000000" w:themeColor="text1"/>
          <w:kern w:val="24"/>
        </w:rPr>
        <w:t xml:space="preserve"> theatre</w:t>
      </w:r>
    </w:p>
    <w:p w14:paraId="0AA9E25C" w14:textId="325D9999" w:rsidR="00C04F17" w:rsidRDefault="00C04F17" w:rsidP="008A7F92">
      <w:pPr>
        <w:pStyle w:val="NormalWeb"/>
        <w:spacing w:before="0" w:beforeAutospacing="0" w:after="0" w:afterAutospacing="0"/>
        <w:rPr>
          <w:rFonts w:ascii="Arial" w:eastAsiaTheme="minorEastAsia" w:hAnsi="Arial" w:cs="Arial"/>
          <w:bCs/>
          <w:color w:val="000000" w:themeColor="text1"/>
          <w:kern w:val="24"/>
        </w:rPr>
      </w:pPr>
    </w:p>
    <w:p w14:paraId="4BDA4292" w14:textId="48EC8904" w:rsidR="00C04F17" w:rsidRPr="00C04F17" w:rsidRDefault="00C04F17" w:rsidP="008A7F92">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Camp orientation is an opportunity to meet the Camp Director, see parts of the facility and ask questions! Orientations are not required for camp and will simply review important parts of this packet and allow parents face to face time with Camp Staff. Feel free to come on your own or with your campers. </w:t>
      </w:r>
    </w:p>
    <w:p w14:paraId="17C1024B" w14:textId="77777777" w:rsidR="00C04F17" w:rsidRDefault="00C04F17" w:rsidP="008A7F92">
      <w:pPr>
        <w:pStyle w:val="NormalWeb"/>
        <w:spacing w:before="0" w:beforeAutospacing="0" w:after="0" w:afterAutospacing="0"/>
        <w:rPr>
          <w:rFonts w:ascii="Arial" w:eastAsiaTheme="minorEastAsia" w:hAnsi="Arial" w:cs="Arial"/>
          <w:b/>
          <w:bCs/>
          <w:color w:val="000000" w:themeColor="text1"/>
          <w:kern w:val="24"/>
          <w:u w:val="single"/>
        </w:rPr>
      </w:pPr>
    </w:p>
    <w:p w14:paraId="6FF754ED" w14:textId="37DF0358" w:rsidR="008A7F92" w:rsidRPr="00D02080" w:rsidRDefault="008A7F92" w:rsidP="008A7F92">
      <w:pPr>
        <w:pStyle w:val="NormalWeb"/>
        <w:spacing w:before="0" w:beforeAutospacing="0" w:after="0" w:afterAutospacing="0"/>
        <w:rPr>
          <w:rFonts w:ascii="Arial" w:hAnsi="Arial" w:cs="Arial"/>
          <w:b/>
        </w:rPr>
      </w:pPr>
      <w:r w:rsidRPr="00D02080">
        <w:rPr>
          <w:rFonts w:ascii="Arial" w:eastAsiaTheme="minorEastAsia" w:hAnsi="Arial" w:cs="Arial"/>
          <w:b/>
          <w:bCs/>
          <w:color w:val="000000" w:themeColor="text1"/>
          <w:kern w:val="24"/>
          <w:u w:val="single"/>
        </w:rPr>
        <w:t>Camp Daily Schedule</w:t>
      </w:r>
      <w:r w:rsidRPr="00D02080">
        <w:rPr>
          <w:rFonts w:ascii="Arial" w:eastAsiaTheme="minorEastAsia" w:hAnsi="Arial" w:cs="Arial"/>
          <w:b/>
          <w:bCs/>
          <w:color w:val="000000" w:themeColor="text1"/>
          <w:kern w:val="24"/>
        </w:rPr>
        <w:t>:</w:t>
      </w:r>
    </w:p>
    <w:p w14:paraId="1FBB5656" w14:textId="77777777" w:rsidR="00141BA0" w:rsidRDefault="008A7F92" w:rsidP="00141BA0">
      <w:pPr>
        <w:pStyle w:val="NormalWeb"/>
        <w:spacing w:before="0" w:beforeAutospacing="0" w:after="0" w:afterAutospacing="0"/>
        <w:rPr>
          <w:rFonts w:ascii="Arial" w:eastAsiaTheme="minorEastAsia" w:hAnsi="Arial" w:cs="Arial"/>
          <w:color w:val="000000" w:themeColor="text1"/>
          <w:kern w:val="24"/>
        </w:rPr>
      </w:pPr>
      <w:r w:rsidRPr="00D02080">
        <w:rPr>
          <w:rFonts w:ascii="Arial" w:eastAsiaTheme="minorEastAsia" w:hAnsi="Arial" w:cs="Arial"/>
          <w:color w:val="000000" w:themeColor="text1"/>
          <w:kern w:val="24"/>
        </w:rPr>
        <w:t>7:30am – 9:00am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Pre-Camp*</w:t>
      </w:r>
      <w:r w:rsidRPr="00D02080">
        <w:rPr>
          <w:rFonts w:ascii="Arial" w:eastAsiaTheme="minorEastAsia" w:hAnsi="Arial" w:cs="Arial"/>
          <w:color w:val="000000" w:themeColor="text1"/>
          <w:kern w:val="24"/>
        </w:rPr>
        <w:br/>
        <w:t>9:00am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 xml:space="preserve">Camp Begins (Arrive between 8:45 and 9:00am if not in Pre-Camp) </w:t>
      </w:r>
      <w:r w:rsidRPr="00D02080">
        <w:rPr>
          <w:rFonts w:ascii="Arial" w:eastAsiaTheme="minorEastAsia" w:hAnsi="Arial" w:cs="Arial"/>
          <w:color w:val="000000" w:themeColor="text1"/>
          <w:kern w:val="24"/>
        </w:rPr>
        <w:br/>
        <w:t>9:00am – 9:15am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All Camp Warm-Ups</w:t>
      </w:r>
      <w:r w:rsidRPr="00D02080">
        <w:rPr>
          <w:rFonts w:ascii="Arial" w:eastAsiaTheme="minorEastAsia" w:hAnsi="Arial" w:cs="Arial"/>
          <w:color w:val="000000" w:themeColor="text1"/>
          <w:kern w:val="24"/>
        </w:rPr>
        <w:br/>
        <w:t>9:15am – 10:30am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Session I</w:t>
      </w:r>
      <w:r w:rsidRPr="00D02080">
        <w:rPr>
          <w:rFonts w:ascii="Arial" w:eastAsiaTheme="minorEastAsia" w:hAnsi="Arial" w:cs="Arial"/>
          <w:color w:val="000000" w:themeColor="text1"/>
          <w:kern w:val="24"/>
        </w:rPr>
        <w:br/>
        <w:t>10:30am – 10:45am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 xml:space="preserve">Morning Break – Campers may bring their own morning snack or </w:t>
      </w:r>
    </w:p>
    <w:p w14:paraId="7E820B38" w14:textId="6BF48C68" w:rsidR="008A7F92" w:rsidRPr="00D02080" w:rsidRDefault="008A7F92" w:rsidP="00141BA0">
      <w:pPr>
        <w:pStyle w:val="NormalWeb"/>
        <w:spacing w:before="0" w:beforeAutospacing="0" w:after="0" w:afterAutospacing="0"/>
        <w:ind w:left="2160" w:firstLine="720"/>
        <w:rPr>
          <w:rFonts w:ascii="Arial" w:eastAsiaTheme="minorEastAsia" w:hAnsi="Arial" w:cs="Arial"/>
          <w:color w:val="000000" w:themeColor="text1"/>
          <w:kern w:val="24"/>
        </w:rPr>
      </w:pPr>
      <w:r w:rsidRPr="00D02080">
        <w:rPr>
          <w:rFonts w:ascii="Arial" w:eastAsiaTheme="minorEastAsia" w:hAnsi="Arial" w:cs="Arial"/>
          <w:color w:val="000000" w:themeColor="text1"/>
          <w:kern w:val="24"/>
        </w:rPr>
        <w:t>purchase from the Snack Bar**</w:t>
      </w:r>
    </w:p>
    <w:p w14:paraId="5DF55EC0" w14:textId="4E9B377C" w:rsidR="008A7F92" w:rsidRDefault="008A7F92" w:rsidP="008A7F92">
      <w:pPr>
        <w:pStyle w:val="NormalWeb"/>
        <w:spacing w:before="0" w:beforeAutospacing="0" w:after="0" w:afterAutospacing="0"/>
        <w:rPr>
          <w:rFonts w:ascii="Arial" w:eastAsiaTheme="minorEastAsia" w:hAnsi="Arial" w:cs="Arial"/>
          <w:i/>
          <w:iCs/>
          <w:color w:val="000000" w:themeColor="text1"/>
          <w:kern w:val="24"/>
        </w:rPr>
      </w:pPr>
      <w:r w:rsidRPr="00D02080">
        <w:rPr>
          <w:rFonts w:ascii="Arial" w:eastAsiaTheme="minorEastAsia" w:hAnsi="Arial" w:cs="Arial"/>
          <w:color w:val="000000" w:themeColor="text1"/>
          <w:kern w:val="24"/>
        </w:rPr>
        <w:t>10:45am – 12:00pm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Session II</w:t>
      </w:r>
      <w:r w:rsidRPr="00D02080">
        <w:rPr>
          <w:rFonts w:ascii="Arial" w:eastAsiaTheme="minorEastAsia" w:hAnsi="Arial" w:cs="Arial"/>
          <w:color w:val="000000" w:themeColor="text1"/>
          <w:kern w:val="24"/>
        </w:rPr>
        <w:br/>
        <w:t>12:00pm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r>
      <w:r w:rsidRPr="00D02080">
        <w:rPr>
          <w:rFonts w:ascii="Arial" w:eastAsiaTheme="minorEastAsia" w:hAnsi="Arial" w:cs="Arial"/>
          <w:i/>
          <w:color w:val="000000" w:themeColor="text1"/>
          <w:kern w:val="24"/>
        </w:rPr>
        <w:t>Ages 4-6 attending half day are picked up. No lunch needed.</w:t>
      </w:r>
      <w:r w:rsidRPr="00D02080">
        <w:rPr>
          <w:rFonts w:ascii="Arial" w:eastAsiaTheme="minorEastAsia" w:hAnsi="Arial" w:cs="Arial"/>
          <w:color w:val="000000" w:themeColor="text1"/>
          <w:kern w:val="24"/>
        </w:rPr>
        <w:br/>
        <w:t>12:00pm – 12:30pm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Lunch – Campers bring their own lunch</w:t>
      </w:r>
      <w:r w:rsidRPr="00D02080">
        <w:rPr>
          <w:rFonts w:ascii="Arial" w:eastAsiaTheme="minorEastAsia" w:hAnsi="Arial" w:cs="Arial"/>
          <w:color w:val="000000" w:themeColor="text1"/>
          <w:kern w:val="24"/>
        </w:rPr>
        <w:br/>
        <w:t>12:30pm – 1:45pm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Session III</w:t>
      </w:r>
      <w:r w:rsidRPr="00D02080">
        <w:rPr>
          <w:rFonts w:ascii="Arial" w:eastAsiaTheme="minorEastAsia" w:hAnsi="Arial" w:cs="Arial"/>
          <w:color w:val="000000" w:themeColor="text1"/>
          <w:kern w:val="24"/>
        </w:rPr>
        <w:br/>
        <w:t>1:45pm – 2:00pm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Afternoon Break – Campers may bring their own afternoon sna</w:t>
      </w:r>
      <w:r w:rsidR="00141BA0">
        <w:rPr>
          <w:rFonts w:ascii="Arial" w:eastAsiaTheme="minorEastAsia" w:hAnsi="Arial" w:cs="Arial"/>
          <w:color w:val="000000" w:themeColor="text1"/>
          <w:kern w:val="24"/>
        </w:rPr>
        <w:t xml:space="preserve">ck or </w:t>
      </w:r>
      <w:r w:rsidR="00141BA0">
        <w:rPr>
          <w:rFonts w:ascii="Arial" w:eastAsiaTheme="minorEastAsia" w:hAnsi="Arial" w:cs="Arial"/>
          <w:color w:val="000000" w:themeColor="text1"/>
          <w:kern w:val="24"/>
        </w:rPr>
        <w:tab/>
      </w:r>
      <w:r w:rsidR="00141BA0">
        <w:rPr>
          <w:rFonts w:ascii="Arial" w:eastAsiaTheme="minorEastAsia" w:hAnsi="Arial" w:cs="Arial"/>
          <w:color w:val="000000" w:themeColor="text1"/>
          <w:kern w:val="24"/>
        </w:rPr>
        <w:tab/>
      </w:r>
      <w:r w:rsidR="00141BA0">
        <w:rPr>
          <w:rFonts w:ascii="Arial" w:eastAsiaTheme="minorEastAsia" w:hAnsi="Arial" w:cs="Arial"/>
          <w:color w:val="000000" w:themeColor="text1"/>
          <w:kern w:val="24"/>
        </w:rPr>
        <w:tab/>
      </w:r>
      <w:r w:rsidR="00141BA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purchase from the Snack Bar**</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br/>
        <w:t>2:00pm – 3:30pm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Session IV</w:t>
      </w:r>
      <w:r w:rsidRPr="00D02080">
        <w:rPr>
          <w:rFonts w:ascii="Arial" w:eastAsiaTheme="minorEastAsia" w:hAnsi="Arial" w:cs="Arial"/>
          <w:color w:val="000000" w:themeColor="text1"/>
          <w:kern w:val="24"/>
        </w:rPr>
        <w:br/>
        <w:t>3:30pm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Camp Ends – Campers must be picked up promptly at 3:30</w:t>
      </w:r>
      <w:r w:rsidRPr="00D02080">
        <w:rPr>
          <w:rFonts w:ascii="Arial" w:eastAsiaTheme="minorEastAsia" w:hAnsi="Arial" w:cs="Arial"/>
          <w:color w:val="000000" w:themeColor="text1"/>
          <w:kern w:val="24"/>
        </w:rPr>
        <w:br/>
        <w:t>3:30pm – 6:00pm</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t>Post Camp*</w:t>
      </w:r>
      <w:r w:rsidRPr="00D02080">
        <w:rPr>
          <w:rFonts w:ascii="Arial" w:eastAsiaTheme="minorEastAsia" w:hAnsi="Arial" w:cs="Arial"/>
          <w:color w:val="000000" w:themeColor="text1"/>
          <w:kern w:val="24"/>
        </w:rPr>
        <w:br/>
      </w:r>
      <w:r w:rsidRPr="00D02080">
        <w:rPr>
          <w:rFonts w:ascii="Arial" w:eastAsiaTheme="minorEastAsia" w:hAnsi="Arial" w:cs="Arial"/>
          <w:color w:val="000000" w:themeColor="text1"/>
          <w:kern w:val="24"/>
        </w:rPr>
        <w:br/>
      </w:r>
    </w:p>
    <w:p w14:paraId="2940CBE2" w14:textId="6F25AE7C" w:rsidR="008A7F92" w:rsidRPr="00D02080" w:rsidRDefault="008A7F92" w:rsidP="008A7F92">
      <w:pPr>
        <w:pStyle w:val="NormalWeb"/>
        <w:spacing w:before="0" w:beforeAutospacing="0" w:after="0" w:afterAutospacing="0"/>
        <w:ind w:left="720"/>
        <w:rPr>
          <w:rFonts w:ascii="Arial" w:eastAsiaTheme="minorEastAsia" w:hAnsi="Arial" w:cs="Arial"/>
          <w:i/>
          <w:iCs/>
          <w:color w:val="000000" w:themeColor="text1"/>
          <w:kern w:val="24"/>
        </w:rPr>
      </w:pPr>
      <w:r w:rsidRPr="00D02080">
        <w:rPr>
          <w:rFonts w:ascii="Arial" w:eastAsiaTheme="minorEastAsia" w:hAnsi="Arial" w:cs="Arial"/>
          <w:i/>
          <w:iCs/>
          <w:color w:val="000000" w:themeColor="text1"/>
          <w:kern w:val="24"/>
        </w:rPr>
        <w:t>*Pre- and Post-Camp are available for an additional fee. Any camper who arrives before 8:45am or leaves after 3:30pm will be charged the daily rate for Pre- or Post-Camp.</w:t>
      </w:r>
      <w:r w:rsidR="00C04F17">
        <w:rPr>
          <w:rFonts w:ascii="Arial" w:eastAsiaTheme="minorEastAsia" w:hAnsi="Arial" w:cs="Arial"/>
          <w:i/>
          <w:iCs/>
          <w:color w:val="000000" w:themeColor="text1"/>
          <w:kern w:val="24"/>
        </w:rPr>
        <w:t xml:space="preserve"> Pre- and Post-Camp are both supervised free time. Staff provides age appropriate movies, games, art supplies etc. for campers to play with. </w:t>
      </w:r>
    </w:p>
    <w:p w14:paraId="35DA78AA" w14:textId="77777777" w:rsidR="008A7F92" w:rsidRPr="00D02080" w:rsidRDefault="008A7F92" w:rsidP="008A7F92">
      <w:pPr>
        <w:pStyle w:val="NormalWeb"/>
        <w:spacing w:before="0" w:beforeAutospacing="0" w:after="0" w:afterAutospacing="0"/>
        <w:rPr>
          <w:rFonts w:ascii="Arial" w:eastAsiaTheme="minorEastAsia" w:hAnsi="Arial" w:cs="Arial"/>
          <w:i/>
          <w:iCs/>
          <w:color w:val="000000" w:themeColor="text1"/>
          <w:kern w:val="24"/>
        </w:rPr>
      </w:pPr>
    </w:p>
    <w:p w14:paraId="1953EA40" w14:textId="77777777" w:rsidR="008A7F92" w:rsidRPr="00D02080" w:rsidRDefault="008A7F92" w:rsidP="008A7F92">
      <w:pPr>
        <w:pStyle w:val="NormalWeb"/>
        <w:spacing w:before="0" w:beforeAutospacing="0" w:after="0" w:afterAutospacing="0"/>
        <w:ind w:firstLine="720"/>
        <w:rPr>
          <w:rFonts w:ascii="Arial" w:eastAsiaTheme="minorEastAsia" w:hAnsi="Arial" w:cs="Arial"/>
          <w:i/>
          <w:color w:val="000000" w:themeColor="text1"/>
          <w:kern w:val="24"/>
        </w:rPr>
      </w:pPr>
      <w:r w:rsidRPr="00D02080">
        <w:rPr>
          <w:rFonts w:ascii="Arial" w:eastAsiaTheme="minorEastAsia" w:hAnsi="Arial" w:cs="Arial"/>
          <w:i/>
          <w:iCs/>
          <w:color w:val="000000" w:themeColor="text1"/>
          <w:kern w:val="24"/>
        </w:rPr>
        <w:t>*</w:t>
      </w:r>
      <w:r w:rsidRPr="00D02080">
        <w:rPr>
          <w:rFonts w:ascii="Arial" w:eastAsiaTheme="minorEastAsia" w:hAnsi="Arial" w:cs="Arial"/>
          <w:i/>
          <w:color w:val="000000" w:themeColor="text1"/>
          <w:kern w:val="24"/>
        </w:rPr>
        <w:t>*Snacks include: chips, cookies, fruit gummies</w:t>
      </w:r>
    </w:p>
    <w:p w14:paraId="434E6095" w14:textId="77777777" w:rsidR="008A7F92" w:rsidRPr="00D02080" w:rsidRDefault="008A7F92" w:rsidP="008A7F92">
      <w:pPr>
        <w:rPr>
          <w:rFonts w:ascii="Arial" w:hAnsi="Arial" w:cs="Arial"/>
          <w:sz w:val="24"/>
          <w:szCs w:val="24"/>
        </w:rPr>
      </w:pPr>
    </w:p>
    <w:p w14:paraId="30DC0AF9" w14:textId="285AA64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r w:rsidRPr="00D02080">
        <w:rPr>
          <w:rFonts w:ascii="Arial" w:eastAsiaTheme="minorEastAsia" w:hAnsi="Arial" w:cs="Arial"/>
          <w:b/>
          <w:bCs/>
          <w:color w:val="000000" w:themeColor="text1"/>
          <w:kern w:val="24"/>
          <w:u w:val="single"/>
        </w:rPr>
        <w:t>Pick Up &amp; Drop Off</w:t>
      </w:r>
      <w:r w:rsidRPr="00D02080">
        <w:rPr>
          <w:rFonts w:ascii="Arial" w:eastAsiaTheme="minorEastAsia" w:hAnsi="Arial" w:cs="Arial"/>
          <w:b/>
          <w:bCs/>
          <w:color w:val="000000" w:themeColor="text1"/>
          <w:kern w:val="24"/>
        </w:rPr>
        <w:t>:</w:t>
      </w:r>
      <w:r w:rsidRPr="00D02080">
        <w:rPr>
          <w:rFonts w:ascii="Arial" w:eastAsiaTheme="minorEastAsia" w:hAnsi="Arial" w:cs="Arial"/>
          <w:bCs/>
          <w:color w:val="000000" w:themeColor="text1"/>
          <w:kern w:val="24"/>
          <w:u w:val="single"/>
        </w:rPr>
        <w:t xml:space="preserve"> </w:t>
      </w:r>
      <w:r w:rsidRPr="00D02080">
        <w:rPr>
          <w:rFonts w:ascii="Arial" w:eastAsiaTheme="minorEastAsia" w:hAnsi="Arial" w:cs="Arial"/>
          <w:color w:val="000000" w:themeColor="text1"/>
          <w:kern w:val="24"/>
        </w:rPr>
        <w:br/>
        <w:t xml:space="preserve">All campers will be picked up and dropped off at </w:t>
      </w:r>
      <w:r w:rsidR="00C04F17">
        <w:rPr>
          <w:rFonts w:ascii="Arial" w:eastAsiaTheme="minorEastAsia" w:hAnsi="Arial" w:cs="Arial"/>
          <w:color w:val="000000" w:themeColor="text1"/>
          <w:kern w:val="24"/>
        </w:rPr>
        <w:t xml:space="preserve">The </w:t>
      </w:r>
      <w:r w:rsidRPr="00D02080">
        <w:rPr>
          <w:rFonts w:ascii="Arial" w:eastAsiaTheme="minorEastAsia" w:hAnsi="Arial" w:cs="Arial"/>
          <w:color w:val="000000" w:themeColor="text1"/>
          <w:kern w:val="24"/>
        </w:rPr>
        <w:t>Phoenix Theatre</w:t>
      </w:r>
      <w:r w:rsidR="00C04F17">
        <w:rPr>
          <w:rFonts w:ascii="Arial" w:eastAsiaTheme="minorEastAsia" w:hAnsi="Arial" w:cs="Arial"/>
          <w:color w:val="000000" w:themeColor="text1"/>
          <w:kern w:val="24"/>
        </w:rPr>
        <w:t xml:space="preserve"> Company’s</w:t>
      </w:r>
      <w:r w:rsidRPr="00D02080">
        <w:rPr>
          <w:rFonts w:ascii="Arial" w:eastAsiaTheme="minorEastAsia" w:hAnsi="Arial" w:cs="Arial"/>
          <w:color w:val="000000" w:themeColor="text1"/>
          <w:kern w:val="24"/>
        </w:rPr>
        <w:t xml:space="preserve"> Rehearsal Room A. This space is located in the Judith </w:t>
      </w:r>
      <w:proofErr w:type="spellStart"/>
      <w:r w:rsidRPr="00D02080">
        <w:rPr>
          <w:rFonts w:ascii="Arial" w:eastAsiaTheme="minorEastAsia" w:hAnsi="Arial" w:cs="Arial"/>
          <w:color w:val="000000" w:themeColor="text1"/>
          <w:kern w:val="24"/>
        </w:rPr>
        <w:t>Hardes</w:t>
      </w:r>
      <w:proofErr w:type="spellEnd"/>
      <w:r w:rsidRPr="00D02080">
        <w:rPr>
          <w:rFonts w:ascii="Arial" w:eastAsiaTheme="minorEastAsia" w:hAnsi="Arial" w:cs="Arial"/>
          <w:color w:val="000000" w:themeColor="text1"/>
          <w:kern w:val="24"/>
        </w:rPr>
        <w:t xml:space="preserve"> Theatre building on the northwest corner of Alvarado and McDowell. </w:t>
      </w:r>
    </w:p>
    <w:p w14:paraId="049DB9F1" w14:textId="7777777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p>
    <w:p w14:paraId="31F310F8" w14:textId="7777777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r w:rsidRPr="00D02080">
        <w:rPr>
          <w:rFonts w:ascii="Arial" w:eastAsiaTheme="minorEastAsia" w:hAnsi="Arial" w:cs="Arial"/>
          <w:color w:val="000000" w:themeColor="text1"/>
          <w:kern w:val="24"/>
        </w:rPr>
        <w:t xml:space="preserve">If you do not elect to allow your camper(s) to sign themselves in and out, a parent, guardian or other approved individual listed in your registration form are the only people who may sign your camper in and out of camp. This rule is in place exclusively for the safety of your camper. </w:t>
      </w:r>
    </w:p>
    <w:p w14:paraId="54DEB955" w14:textId="7777777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p>
    <w:p w14:paraId="7F78D767" w14:textId="7777777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r w:rsidRPr="00D02080">
        <w:rPr>
          <w:rFonts w:ascii="Arial" w:eastAsiaTheme="minorEastAsia" w:hAnsi="Arial" w:cs="Arial"/>
          <w:color w:val="000000" w:themeColor="text1"/>
          <w:kern w:val="24"/>
        </w:rPr>
        <w:t>If you need to update your list of individuals authorized to pick up your camper, you may do so during the camp week. Please be sure your camper arrives just before 9:00am each morning and that you are there to pick up your camper at 3:30pm each day. Please be prepared to show your driver’s license to pick up your camper.</w:t>
      </w:r>
    </w:p>
    <w:p w14:paraId="59EC8F57" w14:textId="77777777" w:rsidR="008A7F92" w:rsidRPr="00D02080" w:rsidRDefault="008A7F92" w:rsidP="008A7F92">
      <w:pPr>
        <w:pStyle w:val="NormalWeb"/>
        <w:spacing w:before="0" w:beforeAutospacing="0" w:after="0" w:afterAutospacing="0"/>
        <w:rPr>
          <w:rFonts w:ascii="Arial" w:eastAsiaTheme="minorEastAsia" w:hAnsi="Arial" w:cs="Arial"/>
          <w:color w:val="000000" w:themeColor="text1"/>
          <w:kern w:val="24"/>
        </w:rPr>
      </w:pPr>
    </w:p>
    <w:p w14:paraId="6343DF6F" w14:textId="77777777" w:rsidR="008A7F92" w:rsidRPr="00D02080" w:rsidRDefault="008A7F92" w:rsidP="008A7F92">
      <w:pPr>
        <w:pStyle w:val="NormalWeb"/>
        <w:spacing w:before="0" w:beforeAutospacing="0" w:after="0" w:afterAutospacing="0"/>
        <w:rPr>
          <w:rFonts w:ascii="Arial" w:hAnsi="Arial" w:cs="Arial"/>
        </w:rPr>
      </w:pPr>
      <w:r w:rsidRPr="00D02080">
        <w:rPr>
          <w:rFonts w:ascii="Arial" w:eastAsiaTheme="minorEastAsia" w:hAnsi="Arial" w:cs="Arial"/>
          <w:color w:val="000000" w:themeColor="text1"/>
          <w:kern w:val="24"/>
        </w:rPr>
        <w:t>4-6 year-old campers enrolled in only the morning session will depart at 12:00pm each day. Please review the campus map included for available parking.</w:t>
      </w:r>
    </w:p>
    <w:p w14:paraId="3DDF9591" w14:textId="77777777" w:rsidR="008A7F92" w:rsidRPr="00D02080" w:rsidRDefault="008A7F92" w:rsidP="008A7F92">
      <w:pPr>
        <w:rPr>
          <w:rFonts w:ascii="Arial" w:hAnsi="Arial" w:cs="Arial"/>
          <w:sz w:val="24"/>
          <w:szCs w:val="24"/>
        </w:rPr>
      </w:pPr>
    </w:p>
    <w:p w14:paraId="4579B943" w14:textId="77777777" w:rsidR="008A7F92" w:rsidRPr="00D02080" w:rsidRDefault="008A7F92" w:rsidP="008A7F92">
      <w:pPr>
        <w:pStyle w:val="NormalWeb"/>
        <w:spacing w:before="0" w:beforeAutospacing="0" w:after="0" w:afterAutospacing="0"/>
        <w:rPr>
          <w:rFonts w:ascii="Arial" w:hAnsi="Arial" w:cs="Arial"/>
          <w:b/>
        </w:rPr>
      </w:pPr>
      <w:r w:rsidRPr="00D02080">
        <w:rPr>
          <w:rFonts w:ascii="Arial" w:eastAsiaTheme="minorEastAsia" w:hAnsi="Arial" w:cs="Arial"/>
          <w:b/>
          <w:bCs/>
          <w:color w:val="000000" w:themeColor="text1"/>
          <w:kern w:val="24"/>
          <w:u w:val="single"/>
        </w:rPr>
        <w:lastRenderedPageBreak/>
        <w:t>Cancellation Policy</w:t>
      </w:r>
      <w:r w:rsidRPr="00D02080">
        <w:rPr>
          <w:rFonts w:ascii="Arial" w:eastAsiaTheme="minorEastAsia" w:hAnsi="Arial" w:cs="Arial"/>
          <w:b/>
          <w:bCs/>
          <w:color w:val="000000" w:themeColor="text1"/>
          <w:kern w:val="24"/>
        </w:rPr>
        <w:t>:</w:t>
      </w:r>
    </w:p>
    <w:p w14:paraId="69C51428" w14:textId="77777777" w:rsidR="008A7F92" w:rsidRPr="00D02080" w:rsidRDefault="008A7F92" w:rsidP="008A7F92">
      <w:pPr>
        <w:pStyle w:val="NormalWeb"/>
        <w:spacing w:before="0" w:beforeAutospacing="0" w:after="0" w:afterAutospacing="0"/>
        <w:rPr>
          <w:rFonts w:ascii="Arial" w:hAnsi="Arial" w:cs="Arial"/>
        </w:rPr>
      </w:pPr>
      <w:r w:rsidRPr="00D02080">
        <w:rPr>
          <w:rFonts w:ascii="Arial" w:eastAsiaTheme="minorEastAsia" w:hAnsi="Arial" w:cs="Arial"/>
          <w:color w:val="000000" w:themeColor="text1"/>
          <w:kern w:val="24"/>
        </w:rPr>
        <w:t xml:space="preserve">Full refunds are available only with a minimum of </w:t>
      </w:r>
      <w:r w:rsidRPr="00D02080">
        <w:rPr>
          <w:rFonts w:ascii="Arial" w:eastAsiaTheme="minorEastAsia" w:hAnsi="Arial" w:cs="Arial"/>
          <w:color w:val="000000" w:themeColor="text1"/>
          <w:kern w:val="24"/>
          <w:u w:val="single"/>
        </w:rPr>
        <w:t>4 weeks</w:t>
      </w:r>
      <w:r w:rsidRPr="00D02080">
        <w:rPr>
          <w:rFonts w:ascii="Arial" w:eastAsiaTheme="minorEastAsia" w:hAnsi="Arial" w:cs="Arial"/>
          <w:color w:val="000000" w:themeColor="text1"/>
          <w:kern w:val="24"/>
        </w:rPr>
        <w:t xml:space="preserve"> advanced notice from your camper’s first day of camp. All cancellations occurring between 2-4 weeks prior to camp qualify for up to 50% of monies refunded. If cancellation is made within 2 weeks of the start of a camp session, no monies will be refunded.  (This refund policy is enforced regardless of your reason for cancellation.)</w:t>
      </w:r>
    </w:p>
    <w:p w14:paraId="48A3340C" w14:textId="77777777" w:rsidR="008A7F92" w:rsidRDefault="008A7F92" w:rsidP="008A7F92">
      <w:pPr>
        <w:rPr>
          <w:rFonts w:ascii="Arial" w:hAnsi="Arial" w:cs="Arial"/>
          <w:sz w:val="24"/>
          <w:szCs w:val="24"/>
        </w:rPr>
      </w:pPr>
    </w:p>
    <w:p w14:paraId="38109151" w14:textId="77777777" w:rsidR="008A7F92" w:rsidRPr="00D02080" w:rsidRDefault="008A7F92" w:rsidP="008A7F92">
      <w:pPr>
        <w:rPr>
          <w:rFonts w:ascii="Arial" w:hAnsi="Arial" w:cs="Arial"/>
          <w:sz w:val="24"/>
          <w:szCs w:val="24"/>
        </w:rPr>
      </w:pPr>
      <w:r w:rsidRPr="00D02080">
        <w:rPr>
          <w:rFonts w:ascii="Arial" w:hAnsi="Arial" w:cs="Arial"/>
          <w:b/>
          <w:sz w:val="24"/>
          <w:szCs w:val="24"/>
          <w:u w:val="single"/>
        </w:rPr>
        <w:t>Lunch/Snacks</w:t>
      </w:r>
      <w:r w:rsidRPr="00D02080">
        <w:rPr>
          <w:rFonts w:ascii="Arial" w:hAnsi="Arial" w:cs="Arial"/>
          <w:b/>
          <w:sz w:val="24"/>
          <w:szCs w:val="24"/>
        </w:rPr>
        <w:t xml:space="preserve">: </w:t>
      </w:r>
      <w:r w:rsidRPr="00D02080">
        <w:rPr>
          <w:rFonts w:ascii="Arial" w:hAnsi="Arial" w:cs="Arial"/>
          <w:b/>
          <w:sz w:val="24"/>
          <w:szCs w:val="24"/>
        </w:rPr>
        <w:tab/>
      </w:r>
      <w:r w:rsidRPr="00D02080">
        <w:rPr>
          <w:rFonts w:ascii="Arial" w:hAnsi="Arial" w:cs="Arial"/>
          <w:sz w:val="24"/>
          <w:szCs w:val="24"/>
        </w:rPr>
        <w:tab/>
      </w:r>
      <w:r w:rsidRPr="00D02080">
        <w:rPr>
          <w:rFonts w:ascii="Arial" w:hAnsi="Arial" w:cs="Arial"/>
          <w:sz w:val="24"/>
          <w:szCs w:val="24"/>
        </w:rPr>
        <w:tab/>
      </w:r>
      <w:r w:rsidRPr="00D02080">
        <w:rPr>
          <w:rFonts w:ascii="Arial" w:hAnsi="Arial" w:cs="Arial"/>
          <w:sz w:val="24"/>
          <w:szCs w:val="24"/>
        </w:rPr>
        <w:tab/>
      </w:r>
      <w:r w:rsidRPr="00D02080">
        <w:rPr>
          <w:rFonts w:ascii="Arial" w:hAnsi="Arial" w:cs="Arial"/>
          <w:sz w:val="24"/>
          <w:szCs w:val="24"/>
        </w:rPr>
        <w:tab/>
      </w:r>
      <w:r w:rsidRPr="00D02080">
        <w:rPr>
          <w:rFonts w:ascii="Arial" w:hAnsi="Arial" w:cs="Arial"/>
          <w:sz w:val="24"/>
          <w:szCs w:val="24"/>
        </w:rPr>
        <w:tab/>
      </w:r>
      <w:r w:rsidRPr="00D02080">
        <w:rPr>
          <w:rFonts w:ascii="Arial" w:hAnsi="Arial" w:cs="Arial"/>
          <w:sz w:val="24"/>
          <w:szCs w:val="24"/>
        </w:rPr>
        <w:tab/>
      </w:r>
      <w:r w:rsidRPr="00D02080">
        <w:rPr>
          <w:rFonts w:ascii="Arial" w:hAnsi="Arial" w:cs="Arial"/>
          <w:sz w:val="24"/>
          <w:szCs w:val="24"/>
        </w:rPr>
        <w:tab/>
      </w:r>
      <w:r w:rsidRPr="00D02080">
        <w:rPr>
          <w:rFonts w:ascii="Arial" w:hAnsi="Arial" w:cs="Arial"/>
          <w:sz w:val="24"/>
          <w:szCs w:val="24"/>
        </w:rPr>
        <w:tab/>
      </w:r>
      <w:r w:rsidRPr="00D02080">
        <w:rPr>
          <w:rFonts w:ascii="Arial" w:hAnsi="Arial" w:cs="Arial"/>
          <w:sz w:val="24"/>
          <w:szCs w:val="24"/>
        </w:rPr>
        <w:tab/>
      </w:r>
      <w:r w:rsidRPr="00D02080">
        <w:rPr>
          <w:rFonts w:ascii="Arial" w:hAnsi="Arial" w:cs="Arial"/>
          <w:sz w:val="24"/>
          <w:szCs w:val="24"/>
        </w:rPr>
        <w:tab/>
      </w:r>
      <w:r w:rsidRPr="00D02080">
        <w:rPr>
          <w:rFonts w:ascii="Arial" w:hAnsi="Arial" w:cs="Arial"/>
          <w:sz w:val="24"/>
          <w:szCs w:val="24"/>
        </w:rPr>
        <w:tab/>
        <w:t xml:space="preserve"> Please be sure your camper has a healthy breakfast before camp! We have a morning break, mid-day lunch, and an afternoon break.  Campers should come with enough food to get them through the day, including a water bottle. </w:t>
      </w:r>
      <w:r w:rsidRPr="00D02080">
        <w:rPr>
          <w:rFonts w:ascii="Arial" w:hAnsi="Arial" w:cs="Arial"/>
          <w:sz w:val="24"/>
          <w:szCs w:val="24"/>
          <w:u w:val="single"/>
        </w:rPr>
        <w:t>Refrigerators, microwaves, and other cooling/warming devices are not available</w:t>
      </w:r>
      <w:r w:rsidRPr="00D02080">
        <w:rPr>
          <w:rFonts w:ascii="Arial" w:hAnsi="Arial" w:cs="Arial"/>
          <w:sz w:val="24"/>
          <w:szCs w:val="24"/>
        </w:rPr>
        <w:t xml:space="preserve">. </w:t>
      </w:r>
    </w:p>
    <w:p w14:paraId="6EA3ABE9" w14:textId="77777777" w:rsidR="008A7F92" w:rsidRPr="00D02080" w:rsidRDefault="008A7F92" w:rsidP="008A7F92">
      <w:pPr>
        <w:rPr>
          <w:rFonts w:ascii="Arial" w:hAnsi="Arial" w:cs="Arial"/>
          <w:sz w:val="24"/>
          <w:szCs w:val="24"/>
        </w:rPr>
      </w:pPr>
      <w:r w:rsidRPr="00D02080">
        <w:rPr>
          <w:rFonts w:ascii="Arial" w:hAnsi="Arial" w:cs="Arial"/>
          <w:sz w:val="24"/>
          <w:szCs w:val="24"/>
        </w:rPr>
        <w:t xml:space="preserve">A snack bar is available during scheduled breaks and lunch periods where campers may purchase snack items for a minimal cost. Please do not send more than $5.00 with your camper to camp! Please label all items with your camper’s name. </w:t>
      </w:r>
    </w:p>
    <w:p w14:paraId="18070188" w14:textId="77777777" w:rsidR="008A7F92" w:rsidRPr="00D02080" w:rsidRDefault="008A7F92" w:rsidP="008A7F92">
      <w:pPr>
        <w:rPr>
          <w:rFonts w:ascii="Arial" w:hAnsi="Arial" w:cs="Arial"/>
          <w:sz w:val="24"/>
          <w:szCs w:val="24"/>
        </w:rPr>
      </w:pPr>
      <w:r w:rsidRPr="00D02080">
        <w:rPr>
          <w:rFonts w:ascii="Arial" w:hAnsi="Arial" w:cs="Arial"/>
          <w:sz w:val="24"/>
          <w:szCs w:val="24"/>
          <w:highlight w:val="yellow"/>
        </w:rPr>
        <w:t>We are a strict nut-free campus!</w:t>
      </w:r>
      <w:r w:rsidRPr="00D02080">
        <w:rPr>
          <w:rFonts w:ascii="Arial" w:hAnsi="Arial" w:cs="Arial"/>
          <w:sz w:val="24"/>
          <w:szCs w:val="24"/>
        </w:rPr>
        <w:t xml:space="preserve"> We often have campers join us with </w:t>
      </w:r>
      <w:r w:rsidRPr="00141BA0">
        <w:rPr>
          <w:rFonts w:ascii="Arial" w:hAnsi="Arial" w:cs="Arial"/>
          <w:i/>
          <w:sz w:val="24"/>
          <w:szCs w:val="24"/>
        </w:rPr>
        <w:t>severe</w:t>
      </w:r>
      <w:r w:rsidRPr="00D02080">
        <w:rPr>
          <w:rFonts w:ascii="Arial" w:hAnsi="Arial" w:cs="Arial"/>
          <w:sz w:val="24"/>
          <w:szCs w:val="24"/>
        </w:rPr>
        <w:t xml:space="preserve"> nut allergies, so for the wellbeing of all, we ask that you use a nut-free substitute. If you choose to use this replacement option, please label as such so our camp staff knows the snack does not pose an allergy threat to other campers. </w:t>
      </w:r>
    </w:p>
    <w:p w14:paraId="5FD289DC" w14:textId="77777777" w:rsidR="008A7F92" w:rsidRPr="00D02080" w:rsidRDefault="008A7F92" w:rsidP="008A7F92">
      <w:pPr>
        <w:pStyle w:val="NormalWeb"/>
        <w:spacing w:before="0" w:beforeAutospacing="0" w:after="0" w:afterAutospacing="0"/>
        <w:rPr>
          <w:rFonts w:ascii="Arial" w:eastAsiaTheme="minorEastAsia" w:hAnsi="Arial" w:cs="Arial"/>
          <w:b/>
          <w:bCs/>
          <w:color w:val="000000" w:themeColor="text1"/>
          <w:kern w:val="24"/>
          <w:u w:val="single"/>
        </w:rPr>
      </w:pPr>
      <w:r w:rsidRPr="00D02080">
        <w:rPr>
          <w:rFonts w:ascii="Arial" w:eastAsiaTheme="minorEastAsia" w:hAnsi="Arial" w:cs="Arial"/>
          <w:b/>
          <w:bCs/>
          <w:color w:val="000000" w:themeColor="text1"/>
          <w:kern w:val="24"/>
          <w:u w:val="single"/>
        </w:rPr>
        <w:t>Performances</w:t>
      </w:r>
      <w:r w:rsidRPr="00D02080">
        <w:rPr>
          <w:rFonts w:ascii="Arial" w:eastAsiaTheme="minorEastAsia" w:hAnsi="Arial" w:cs="Arial"/>
          <w:b/>
          <w:bCs/>
          <w:color w:val="000000" w:themeColor="text1"/>
          <w:kern w:val="24"/>
        </w:rPr>
        <w:t>:</w:t>
      </w:r>
    </w:p>
    <w:p w14:paraId="2AFF9364" w14:textId="043A619E" w:rsidR="008A7F92" w:rsidRPr="00D02080" w:rsidRDefault="008A7F92" w:rsidP="008A7F92">
      <w:pPr>
        <w:pStyle w:val="NormalWeb"/>
        <w:spacing w:before="0" w:beforeAutospacing="0" w:after="0" w:afterAutospacing="0" w:line="276" w:lineRule="auto"/>
        <w:rPr>
          <w:rFonts w:ascii="Arial" w:eastAsiaTheme="minorEastAsia" w:hAnsi="Arial" w:cs="Arial"/>
          <w:color w:val="000000" w:themeColor="text1"/>
          <w:kern w:val="24"/>
        </w:rPr>
      </w:pPr>
      <w:r w:rsidRPr="00D02080">
        <w:rPr>
          <w:rFonts w:ascii="Arial" w:eastAsiaTheme="minorEastAsia" w:hAnsi="Arial" w:cs="Arial"/>
          <w:bCs/>
          <w:i/>
          <w:color w:val="000000" w:themeColor="text1"/>
          <w:kern w:val="24"/>
        </w:rPr>
        <w:t>(Times and locations are subject to change)</w:t>
      </w:r>
      <w:r w:rsidRPr="00D02080">
        <w:rPr>
          <w:rFonts w:ascii="Arial" w:eastAsiaTheme="minorEastAsia" w:hAnsi="Arial" w:cs="Arial"/>
          <w:color w:val="000000" w:themeColor="text1"/>
          <w:kern w:val="24"/>
        </w:rPr>
        <w:br/>
        <w:t>Little Playmakers (Ages 4-6)</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r>
      <w:r w:rsidR="00C04F17">
        <w:rPr>
          <w:rFonts w:ascii="Arial" w:eastAsiaTheme="minorEastAsia" w:hAnsi="Arial" w:cs="Arial"/>
          <w:color w:val="000000" w:themeColor="text1"/>
          <w:kern w:val="24"/>
        </w:rPr>
        <w:tab/>
      </w:r>
      <w:r w:rsidR="00C04F17">
        <w:rPr>
          <w:rFonts w:ascii="Arial" w:eastAsiaTheme="minorEastAsia" w:hAnsi="Arial" w:cs="Arial"/>
          <w:color w:val="000000" w:themeColor="text1"/>
          <w:kern w:val="24"/>
        </w:rPr>
        <w:tab/>
        <w:t>Fridays at 11:30am</w:t>
      </w:r>
      <w:r w:rsidR="00C04F17">
        <w:rPr>
          <w:rFonts w:ascii="Arial" w:eastAsiaTheme="minorEastAsia" w:hAnsi="Arial" w:cs="Arial"/>
          <w:color w:val="000000" w:themeColor="text1"/>
          <w:kern w:val="24"/>
        </w:rPr>
        <w:tab/>
        <w:t>Mainstage</w:t>
      </w:r>
    </w:p>
    <w:p w14:paraId="29C62E55" w14:textId="497C002C" w:rsidR="008A7F92" w:rsidRPr="00D02080" w:rsidRDefault="008A7F92" w:rsidP="008A7F92">
      <w:pPr>
        <w:pStyle w:val="NormalWeb"/>
        <w:spacing w:before="0" w:beforeAutospacing="0" w:after="0" w:afterAutospacing="0" w:line="276" w:lineRule="auto"/>
        <w:rPr>
          <w:rFonts w:ascii="Arial" w:eastAsiaTheme="minorEastAsia" w:hAnsi="Arial" w:cs="Arial"/>
          <w:color w:val="000000" w:themeColor="text1"/>
          <w:kern w:val="24"/>
        </w:rPr>
      </w:pPr>
      <w:r w:rsidRPr="00D02080">
        <w:rPr>
          <w:rFonts w:ascii="Arial" w:eastAsiaTheme="minorEastAsia" w:hAnsi="Arial" w:cs="Arial"/>
          <w:color w:val="000000" w:themeColor="text1"/>
          <w:kern w:val="24"/>
        </w:rPr>
        <w:t xml:space="preserve">Musical Theatre Workshops (Ages </w:t>
      </w:r>
      <w:r>
        <w:rPr>
          <w:rFonts w:ascii="Arial" w:eastAsiaTheme="minorEastAsia" w:hAnsi="Arial" w:cs="Arial"/>
          <w:color w:val="000000" w:themeColor="text1"/>
          <w:kern w:val="24"/>
        </w:rPr>
        <w:t>7</w:t>
      </w:r>
      <w:r w:rsidR="00C04F17">
        <w:rPr>
          <w:rFonts w:ascii="Arial" w:eastAsiaTheme="minorEastAsia" w:hAnsi="Arial" w:cs="Arial"/>
          <w:color w:val="000000" w:themeColor="text1"/>
          <w:kern w:val="24"/>
        </w:rPr>
        <w:t xml:space="preserve"> – </w:t>
      </w:r>
      <w:r>
        <w:rPr>
          <w:rFonts w:ascii="Arial" w:eastAsiaTheme="minorEastAsia" w:hAnsi="Arial" w:cs="Arial"/>
          <w:color w:val="000000" w:themeColor="text1"/>
          <w:kern w:val="24"/>
        </w:rPr>
        <w:t>9</w:t>
      </w:r>
      <w:r w:rsidRPr="00D02080">
        <w:rPr>
          <w:rFonts w:ascii="Arial" w:eastAsiaTheme="minorEastAsia" w:hAnsi="Arial" w:cs="Arial"/>
          <w:color w:val="000000" w:themeColor="text1"/>
          <w:kern w:val="24"/>
        </w:rPr>
        <w:t>,</w:t>
      </w:r>
      <w:r w:rsidR="00C04F17">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10</w:t>
      </w:r>
      <w:r w:rsidR="00C04F17">
        <w:rPr>
          <w:rFonts w:ascii="Arial" w:eastAsiaTheme="minorEastAsia" w:hAnsi="Arial" w:cs="Arial"/>
          <w:color w:val="000000" w:themeColor="text1"/>
          <w:kern w:val="24"/>
        </w:rPr>
        <w:t xml:space="preserve"> – </w:t>
      </w:r>
      <w:r w:rsidRPr="00D02080">
        <w:rPr>
          <w:rFonts w:ascii="Arial" w:eastAsiaTheme="minorEastAsia" w:hAnsi="Arial" w:cs="Arial"/>
          <w:color w:val="000000" w:themeColor="text1"/>
          <w:kern w:val="24"/>
        </w:rPr>
        <w:t>1</w:t>
      </w:r>
      <w:r>
        <w:rPr>
          <w:rFonts w:ascii="Arial" w:eastAsiaTheme="minorEastAsia" w:hAnsi="Arial" w:cs="Arial"/>
          <w:color w:val="000000" w:themeColor="text1"/>
          <w:kern w:val="24"/>
        </w:rPr>
        <w:t>2</w:t>
      </w:r>
      <w:r w:rsidRPr="00D02080">
        <w:rPr>
          <w:rFonts w:ascii="Arial" w:eastAsiaTheme="minorEastAsia" w:hAnsi="Arial" w:cs="Arial"/>
          <w:color w:val="000000" w:themeColor="text1"/>
          <w:kern w:val="24"/>
        </w:rPr>
        <w:t>, 1</w:t>
      </w:r>
      <w:r>
        <w:rPr>
          <w:rFonts w:ascii="Arial" w:eastAsiaTheme="minorEastAsia" w:hAnsi="Arial" w:cs="Arial"/>
          <w:color w:val="000000" w:themeColor="text1"/>
          <w:kern w:val="24"/>
        </w:rPr>
        <w:t>3</w:t>
      </w:r>
      <w:r w:rsidR="00C04F17">
        <w:rPr>
          <w:rFonts w:ascii="Arial" w:eastAsiaTheme="minorEastAsia" w:hAnsi="Arial" w:cs="Arial"/>
          <w:color w:val="000000" w:themeColor="text1"/>
          <w:kern w:val="24"/>
        </w:rPr>
        <w:t xml:space="preserve"> – </w:t>
      </w:r>
      <w:r>
        <w:rPr>
          <w:rFonts w:ascii="Arial" w:eastAsiaTheme="minorEastAsia" w:hAnsi="Arial" w:cs="Arial"/>
          <w:color w:val="000000" w:themeColor="text1"/>
          <w:kern w:val="24"/>
        </w:rPr>
        <w:t>17</w:t>
      </w:r>
      <w:r w:rsidR="00C04F17">
        <w:rPr>
          <w:rFonts w:ascii="Arial" w:eastAsiaTheme="minorEastAsia" w:hAnsi="Arial" w:cs="Arial"/>
          <w:color w:val="000000" w:themeColor="text1"/>
          <w:kern w:val="24"/>
        </w:rPr>
        <w:t>**</w:t>
      </w:r>
      <w:r w:rsidRPr="00D02080">
        <w:rPr>
          <w:rFonts w:ascii="Arial" w:eastAsiaTheme="minorEastAsia" w:hAnsi="Arial" w:cs="Arial"/>
          <w:color w:val="000000" w:themeColor="text1"/>
          <w:kern w:val="24"/>
        </w:rPr>
        <w:t>)</w:t>
      </w:r>
      <w:r w:rsidRPr="00D02080">
        <w:rPr>
          <w:rFonts w:ascii="Arial" w:eastAsiaTheme="minorEastAsia" w:hAnsi="Arial" w:cs="Arial"/>
          <w:color w:val="000000" w:themeColor="text1"/>
          <w:kern w:val="24"/>
        </w:rPr>
        <w:tab/>
        <w:t>Fridays at 3:00pm</w:t>
      </w:r>
      <w:r w:rsidRPr="00D02080">
        <w:rPr>
          <w:rFonts w:ascii="Arial" w:eastAsiaTheme="minorEastAsia" w:hAnsi="Arial" w:cs="Arial"/>
          <w:color w:val="000000" w:themeColor="text1"/>
          <w:kern w:val="24"/>
        </w:rPr>
        <w:tab/>
        <w:t>Mainstage</w:t>
      </w:r>
    </w:p>
    <w:p w14:paraId="2D426C49" w14:textId="7D0F8568" w:rsidR="008A7F92" w:rsidRPr="00D02080" w:rsidRDefault="008A7F92" w:rsidP="008A7F92">
      <w:pPr>
        <w:pStyle w:val="NormalWeb"/>
        <w:spacing w:before="0" w:beforeAutospacing="0" w:after="0" w:afterAutospacing="0" w:line="276" w:lineRule="auto"/>
        <w:rPr>
          <w:rFonts w:ascii="Arial" w:eastAsiaTheme="minorEastAsia" w:hAnsi="Arial" w:cs="Arial"/>
          <w:color w:val="000000" w:themeColor="text1"/>
          <w:kern w:val="24"/>
        </w:rPr>
      </w:pPr>
      <w:r w:rsidRPr="00D02080">
        <w:rPr>
          <w:rFonts w:ascii="Arial" w:eastAsiaTheme="minorEastAsia" w:hAnsi="Arial" w:cs="Arial"/>
          <w:color w:val="000000" w:themeColor="text1"/>
          <w:kern w:val="24"/>
        </w:rPr>
        <w:t>Camera R</w:t>
      </w:r>
      <w:r w:rsidR="00C04F17">
        <w:rPr>
          <w:rFonts w:ascii="Arial" w:eastAsiaTheme="minorEastAsia" w:hAnsi="Arial" w:cs="Arial"/>
          <w:color w:val="000000" w:themeColor="text1"/>
          <w:kern w:val="24"/>
        </w:rPr>
        <w:t xml:space="preserve">eady! Acting for TV and Film (13 – </w:t>
      </w:r>
      <w:r w:rsidRPr="00D02080">
        <w:rPr>
          <w:rFonts w:ascii="Arial" w:eastAsiaTheme="minorEastAsia" w:hAnsi="Arial" w:cs="Arial"/>
          <w:color w:val="000000" w:themeColor="text1"/>
          <w:kern w:val="24"/>
        </w:rPr>
        <w:t>18)</w:t>
      </w:r>
      <w:r w:rsidR="00C04F17">
        <w:rPr>
          <w:rFonts w:ascii="Arial" w:eastAsiaTheme="minorEastAsia" w:hAnsi="Arial" w:cs="Arial"/>
          <w:color w:val="000000" w:themeColor="text1"/>
          <w:kern w:val="24"/>
        </w:rPr>
        <w:tab/>
      </w:r>
      <w:r>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TBD</w:t>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r>
      <w:r w:rsidRPr="00D02080">
        <w:rPr>
          <w:rFonts w:ascii="Arial" w:eastAsiaTheme="minorEastAsia" w:hAnsi="Arial" w:cs="Arial"/>
          <w:color w:val="000000" w:themeColor="text1"/>
          <w:kern w:val="24"/>
        </w:rPr>
        <w:tab/>
      </w:r>
      <w:proofErr w:type="spellStart"/>
      <w:r w:rsidRPr="00D02080">
        <w:rPr>
          <w:rFonts w:ascii="Arial" w:eastAsiaTheme="minorEastAsia" w:hAnsi="Arial" w:cs="Arial"/>
          <w:color w:val="000000" w:themeColor="text1"/>
          <w:kern w:val="24"/>
        </w:rPr>
        <w:t>TBD</w:t>
      </w:r>
      <w:proofErr w:type="spellEnd"/>
    </w:p>
    <w:p w14:paraId="2B2C52DD" w14:textId="2F1A8BD7" w:rsidR="008A7F92" w:rsidRPr="00C04F17" w:rsidRDefault="00C04F17" w:rsidP="008A7F92">
      <w:pPr>
        <w:spacing w:after="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Musical Theatre Intensive II: Performance</w:t>
      </w:r>
      <w:r>
        <w:rPr>
          <w:rFonts w:ascii="Arial" w:eastAsiaTheme="minorEastAsia" w:hAnsi="Arial" w:cs="Arial"/>
          <w:bCs/>
          <w:color w:val="000000" w:themeColor="text1"/>
          <w:kern w:val="24"/>
          <w:sz w:val="24"/>
          <w:szCs w:val="24"/>
        </w:rPr>
        <w:tab/>
      </w:r>
      <w:r>
        <w:rPr>
          <w:rFonts w:ascii="Arial" w:eastAsiaTheme="minorEastAsia" w:hAnsi="Arial" w:cs="Arial"/>
          <w:bCs/>
          <w:color w:val="000000" w:themeColor="text1"/>
          <w:kern w:val="24"/>
          <w:sz w:val="24"/>
          <w:szCs w:val="24"/>
        </w:rPr>
        <w:tab/>
      </w:r>
      <w:r>
        <w:rPr>
          <w:rFonts w:ascii="Arial" w:eastAsiaTheme="minorEastAsia" w:hAnsi="Arial" w:cs="Arial"/>
          <w:bCs/>
          <w:color w:val="000000" w:themeColor="text1"/>
          <w:kern w:val="24"/>
          <w:sz w:val="24"/>
          <w:szCs w:val="24"/>
        </w:rPr>
        <w:tab/>
        <w:t>TBD</w:t>
      </w:r>
      <w:r>
        <w:rPr>
          <w:rFonts w:ascii="Arial" w:eastAsiaTheme="minorEastAsia" w:hAnsi="Arial" w:cs="Arial"/>
          <w:bCs/>
          <w:color w:val="000000" w:themeColor="text1"/>
          <w:kern w:val="24"/>
          <w:sz w:val="24"/>
          <w:szCs w:val="24"/>
        </w:rPr>
        <w:tab/>
      </w:r>
      <w:r>
        <w:rPr>
          <w:rFonts w:ascii="Arial" w:eastAsiaTheme="minorEastAsia" w:hAnsi="Arial" w:cs="Arial"/>
          <w:bCs/>
          <w:color w:val="000000" w:themeColor="text1"/>
          <w:kern w:val="24"/>
          <w:sz w:val="24"/>
          <w:szCs w:val="24"/>
        </w:rPr>
        <w:tab/>
      </w:r>
      <w:r>
        <w:rPr>
          <w:rFonts w:ascii="Arial" w:eastAsiaTheme="minorEastAsia" w:hAnsi="Arial" w:cs="Arial"/>
          <w:bCs/>
          <w:color w:val="000000" w:themeColor="text1"/>
          <w:kern w:val="24"/>
          <w:sz w:val="24"/>
          <w:szCs w:val="24"/>
        </w:rPr>
        <w:tab/>
      </w:r>
      <w:proofErr w:type="spellStart"/>
      <w:r>
        <w:rPr>
          <w:rFonts w:ascii="Arial" w:eastAsiaTheme="minorEastAsia" w:hAnsi="Arial" w:cs="Arial"/>
          <w:bCs/>
          <w:color w:val="000000" w:themeColor="text1"/>
          <w:kern w:val="24"/>
          <w:sz w:val="24"/>
          <w:szCs w:val="24"/>
        </w:rPr>
        <w:t>TBD</w:t>
      </w:r>
      <w:proofErr w:type="spellEnd"/>
    </w:p>
    <w:p w14:paraId="28BC146C" w14:textId="77777777" w:rsidR="00C04F17" w:rsidRDefault="00C04F17" w:rsidP="00C04F17">
      <w:pPr>
        <w:pStyle w:val="ListParagraph"/>
        <w:rPr>
          <w:rFonts w:ascii="Arial" w:eastAsiaTheme="minorEastAsia" w:hAnsi="Arial" w:cs="Arial"/>
          <w:bCs/>
          <w:color w:val="000000" w:themeColor="text1"/>
          <w:kern w:val="24"/>
        </w:rPr>
      </w:pPr>
    </w:p>
    <w:p w14:paraId="7274B995" w14:textId="498259CE" w:rsidR="00C04F17" w:rsidRPr="00C04F17" w:rsidRDefault="00C04F17" w:rsidP="00C04F17">
      <w:pPr>
        <w:pStyle w:val="ListParagraph"/>
        <w:rPr>
          <w:rFonts w:ascii="Arial" w:eastAsiaTheme="minorEastAsia" w:hAnsi="Arial" w:cs="Arial"/>
          <w:bCs/>
          <w:i/>
          <w:color w:val="000000" w:themeColor="text1"/>
          <w:kern w:val="24"/>
          <w:sz w:val="22"/>
        </w:rPr>
      </w:pPr>
      <w:r w:rsidRPr="00C04F17">
        <w:rPr>
          <w:rFonts w:ascii="Arial" w:eastAsiaTheme="minorEastAsia" w:hAnsi="Arial" w:cs="Arial"/>
          <w:bCs/>
          <w:i/>
          <w:color w:val="000000" w:themeColor="text1"/>
          <w:kern w:val="24"/>
          <w:sz w:val="22"/>
        </w:rPr>
        <w:t>**13 – 17 age group will perform the second Friday of their attended session</w:t>
      </w:r>
    </w:p>
    <w:p w14:paraId="53400ABC" w14:textId="77777777" w:rsidR="00C04F17" w:rsidRDefault="00C04F17" w:rsidP="008A7F92">
      <w:pPr>
        <w:spacing w:after="0"/>
        <w:rPr>
          <w:rFonts w:ascii="Arial" w:eastAsiaTheme="minorEastAsia" w:hAnsi="Arial" w:cs="Arial"/>
          <w:bCs/>
          <w:color w:val="000000" w:themeColor="text1"/>
          <w:kern w:val="24"/>
          <w:sz w:val="24"/>
          <w:szCs w:val="24"/>
          <w:u w:val="single"/>
        </w:rPr>
      </w:pPr>
    </w:p>
    <w:p w14:paraId="5E73B828" w14:textId="77777777" w:rsidR="008A7F92" w:rsidRPr="00D02080" w:rsidRDefault="008A7F92" w:rsidP="008A7F92">
      <w:pPr>
        <w:spacing w:after="0"/>
        <w:rPr>
          <w:rFonts w:ascii="Arial" w:eastAsia="Times New Roman" w:hAnsi="Arial" w:cs="Arial"/>
          <w:b/>
          <w:sz w:val="24"/>
          <w:szCs w:val="24"/>
        </w:rPr>
      </w:pPr>
      <w:r w:rsidRPr="00D02080">
        <w:rPr>
          <w:rFonts w:ascii="Arial" w:eastAsiaTheme="minorEastAsia" w:hAnsi="Arial" w:cs="Arial"/>
          <w:b/>
          <w:bCs/>
          <w:color w:val="000000" w:themeColor="text1"/>
          <w:kern w:val="24"/>
          <w:sz w:val="24"/>
          <w:szCs w:val="24"/>
          <w:u w:val="single"/>
        </w:rPr>
        <w:t xml:space="preserve">What to Bring to </w:t>
      </w:r>
      <w:proofErr w:type="gramStart"/>
      <w:r w:rsidRPr="00D02080">
        <w:rPr>
          <w:rFonts w:ascii="Arial" w:eastAsiaTheme="minorEastAsia" w:hAnsi="Arial" w:cs="Arial"/>
          <w:b/>
          <w:bCs/>
          <w:color w:val="000000" w:themeColor="text1"/>
          <w:kern w:val="24"/>
          <w:sz w:val="24"/>
          <w:szCs w:val="24"/>
          <w:u w:val="single"/>
        </w:rPr>
        <w:t>Camp</w:t>
      </w:r>
      <w:r w:rsidRPr="00D02080">
        <w:rPr>
          <w:rFonts w:ascii="Arial" w:eastAsiaTheme="minorEastAsia" w:hAnsi="Arial" w:cs="Arial"/>
          <w:b/>
          <w:bCs/>
          <w:color w:val="000000" w:themeColor="text1"/>
          <w:kern w:val="24"/>
          <w:sz w:val="24"/>
          <w:szCs w:val="24"/>
        </w:rPr>
        <w:t>:</w:t>
      </w:r>
      <w:proofErr w:type="gramEnd"/>
    </w:p>
    <w:p w14:paraId="186CC880" w14:textId="4BE94C76" w:rsidR="008A7F92" w:rsidRPr="00141BA0" w:rsidRDefault="008A7F92" w:rsidP="008A7F92">
      <w:pPr>
        <w:pStyle w:val="ListParagraph"/>
        <w:numPr>
          <w:ilvl w:val="0"/>
          <w:numId w:val="11"/>
        </w:numPr>
        <w:rPr>
          <w:rFonts w:ascii="Arial" w:hAnsi="Arial" w:cs="Arial"/>
        </w:rPr>
      </w:pPr>
      <w:r w:rsidRPr="00D02080">
        <w:rPr>
          <w:rFonts w:ascii="Arial" w:eastAsiaTheme="minorEastAsia" w:hAnsi="Arial" w:cs="Arial"/>
          <w:color w:val="000000" w:themeColor="text1"/>
          <w:kern w:val="24"/>
        </w:rPr>
        <w:t>A good attitude!</w:t>
      </w:r>
    </w:p>
    <w:p w14:paraId="50272D9F" w14:textId="7B153154" w:rsidR="00141BA0" w:rsidRPr="00D02080" w:rsidRDefault="00141BA0" w:rsidP="008A7F92">
      <w:pPr>
        <w:pStyle w:val="ListParagraph"/>
        <w:numPr>
          <w:ilvl w:val="0"/>
          <w:numId w:val="11"/>
        </w:numPr>
        <w:rPr>
          <w:rFonts w:ascii="Arial" w:hAnsi="Arial" w:cs="Arial"/>
        </w:rPr>
      </w:pPr>
      <w:r>
        <w:rPr>
          <w:rFonts w:ascii="Arial" w:eastAsiaTheme="minorEastAsia" w:hAnsi="Arial" w:cs="Arial"/>
          <w:color w:val="000000" w:themeColor="text1"/>
          <w:kern w:val="24"/>
        </w:rPr>
        <w:t>A bag to carry all personal items- you move around during the day!</w:t>
      </w:r>
    </w:p>
    <w:p w14:paraId="2054948B" w14:textId="77777777" w:rsidR="008A7F92" w:rsidRPr="00D02080" w:rsidRDefault="008A7F92" w:rsidP="008A7F92">
      <w:pPr>
        <w:pStyle w:val="ListParagraph"/>
        <w:numPr>
          <w:ilvl w:val="0"/>
          <w:numId w:val="11"/>
        </w:numPr>
        <w:rPr>
          <w:rFonts w:ascii="Arial" w:hAnsi="Arial" w:cs="Arial"/>
        </w:rPr>
      </w:pPr>
      <w:r w:rsidRPr="00D02080">
        <w:rPr>
          <w:rFonts w:ascii="Arial" w:eastAsiaTheme="minorEastAsia" w:hAnsi="Arial" w:cs="Arial"/>
          <w:color w:val="000000" w:themeColor="text1"/>
          <w:kern w:val="24"/>
        </w:rPr>
        <w:t>Lunch and snack (or a small amount of money to purchase snacks at the snack bar)</w:t>
      </w:r>
    </w:p>
    <w:p w14:paraId="67D35B41" w14:textId="77777777" w:rsidR="008A7F92" w:rsidRPr="00D02080" w:rsidRDefault="008A7F92" w:rsidP="008A7F92">
      <w:pPr>
        <w:pStyle w:val="ListParagraph"/>
        <w:numPr>
          <w:ilvl w:val="0"/>
          <w:numId w:val="11"/>
        </w:numPr>
        <w:rPr>
          <w:rFonts w:ascii="Arial" w:hAnsi="Arial" w:cs="Arial"/>
        </w:rPr>
      </w:pPr>
      <w:r w:rsidRPr="00D02080">
        <w:rPr>
          <w:rFonts w:ascii="Arial" w:eastAsiaTheme="minorEastAsia" w:hAnsi="Arial" w:cs="Arial"/>
          <w:color w:val="000000" w:themeColor="text1"/>
          <w:kern w:val="24"/>
        </w:rPr>
        <w:t>Water bottle</w:t>
      </w:r>
    </w:p>
    <w:p w14:paraId="3260C6BF" w14:textId="77777777" w:rsidR="008A7F92" w:rsidRPr="00D02080" w:rsidRDefault="008A7F92" w:rsidP="008A7F92">
      <w:pPr>
        <w:pStyle w:val="ListParagraph"/>
        <w:numPr>
          <w:ilvl w:val="0"/>
          <w:numId w:val="11"/>
        </w:numPr>
        <w:rPr>
          <w:rFonts w:ascii="Arial" w:hAnsi="Arial" w:cs="Arial"/>
        </w:rPr>
      </w:pPr>
      <w:r w:rsidRPr="00D02080">
        <w:rPr>
          <w:rFonts w:ascii="Arial" w:eastAsiaTheme="minorEastAsia" w:hAnsi="Arial" w:cs="Arial"/>
          <w:color w:val="000000" w:themeColor="text1"/>
          <w:kern w:val="24"/>
        </w:rPr>
        <w:t>Closed-toe shoes</w:t>
      </w:r>
    </w:p>
    <w:p w14:paraId="45B56A13" w14:textId="77777777" w:rsidR="008A7F92" w:rsidRPr="00D02080" w:rsidRDefault="008A7F92" w:rsidP="008A7F92">
      <w:pPr>
        <w:pStyle w:val="ListParagraph"/>
        <w:numPr>
          <w:ilvl w:val="0"/>
          <w:numId w:val="11"/>
        </w:numPr>
        <w:rPr>
          <w:rFonts w:ascii="Arial" w:hAnsi="Arial" w:cs="Arial"/>
        </w:rPr>
      </w:pPr>
      <w:r w:rsidRPr="00D02080">
        <w:rPr>
          <w:rFonts w:ascii="Arial" w:eastAsiaTheme="minorEastAsia" w:hAnsi="Arial" w:cs="Arial"/>
          <w:color w:val="000000" w:themeColor="text1"/>
          <w:kern w:val="24"/>
        </w:rPr>
        <w:t xml:space="preserve">Comfortable clothing that will allow your camper to be on the floor and move around a lot. </w:t>
      </w:r>
    </w:p>
    <w:p w14:paraId="5BB328D4" w14:textId="77777777" w:rsidR="008A7F92" w:rsidRPr="00D02080" w:rsidRDefault="008A7F92" w:rsidP="008A7F92">
      <w:pPr>
        <w:pStyle w:val="ListParagraph"/>
        <w:numPr>
          <w:ilvl w:val="1"/>
          <w:numId w:val="11"/>
        </w:numPr>
        <w:ind w:left="1170"/>
        <w:rPr>
          <w:rFonts w:ascii="Arial" w:hAnsi="Arial" w:cs="Arial"/>
        </w:rPr>
      </w:pPr>
      <w:r w:rsidRPr="00D02080">
        <w:rPr>
          <w:rFonts w:ascii="Arial" w:eastAsiaTheme="minorEastAsia" w:hAnsi="Arial" w:cs="Arial"/>
          <w:color w:val="000000" w:themeColor="text1"/>
          <w:kern w:val="24"/>
          <w:u w:val="single"/>
        </w:rPr>
        <w:t>A sweatshirt or jacket</w:t>
      </w:r>
      <w:r w:rsidRPr="00D02080">
        <w:rPr>
          <w:rFonts w:ascii="Arial" w:eastAsiaTheme="minorEastAsia" w:hAnsi="Arial" w:cs="Arial"/>
          <w:color w:val="000000" w:themeColor="text1"/>
          <w:kern w:val="24"/>
        </w:rPr>
        <w:t>! The theatre can get chilly.</w:t>
      </w:r>
    </w:p>
    <w:p w14:paraId="03322343" w14:textId="77777777" w:rsidR="008A7F92" w:rsidRPr="00D02080" w:rsidRDefault="008A7F92" w:rsidP="008A7F92">
      <w:pPr>
        <w:pStyle w:val="ListParagraph"/>
        <w:numPr>
          <w:ilvl w:val="0"/>
          <w:numId w:val="11"/>
        </w:numPr>
        <w:rPr>
          <w:rFonts w:ascii="Arial" w:hAnsi="Arial" w:cs="Arial"/>
        </w:rPr>
      </w:pPr>
      <w:r w:rsidRPr="00D02080">
        <w:rPr>
          <w:rFonts w:ascii="Arial" w:eastAsiaTheme="minorEastAsia" w:hAnsi="Arial" w:cs="Arial"/>
          <w:color w:val="000000" w:themeColor="text1"/>
          <w:kern w:val="24"/>
        </w:rPr>
        <w:t>Cell phones and other electronics are ok, but only to use during breaks</w:t>
      </w:r>
    </w:p>
    <w:p w14:paraId="357F7770" w14:textId="29F76B2F" w:rsidR="008A7F92" w:rsidRPr="00D02080" w:rsidRDefault="008A7F92" w:rsidP="008A7F92">
      <w:pPr>
        <w:pStyle w:val="ListParagraph"/>
        <w:numPr>
          <w:ilvl w:val="0"/>
          <w:numId w:val="11"/>
        </w:numPr>
        <w:rPr>
          <w:rFonts w:ascii="Arial" w:hAnsi="Arial" w:cs="Arial"/>
        </w:rPr>
      </w:pPr>
      <w:r w:rsidRPr="00D02080">
        <w:rPr>
          <w:rFonts w:ascii="Arial" w:hAnsi="Arial" w:cs="Arial"/>
        </w:rPr>
        <w:t xml:space="preserve">For musical </w:t>
      </w:r>
      <w:r>
        <w:rPr>
          <w:rFonts w:ascii="Arial" w:hAnsi="Arial" w:cs="Arial"/>
        </w:rPr>
        <w:t>theatre workshops (ages 6-17</w:t>
      </w:r>
      <w:r w:rsidRPr="00D02080">
        <w:rPr>
          <w:rFonts w:ascii="Arial" w:hAnsi="Arial" w:cs="Arial"/>
        </w:rPr>
        <w:t>): please provide a folder with your child’s name on it to hold music and scenes</w:t>
      </w:r>
    </w:p>
    <w:p w14:paraId="7615E312" w14:textId="77777777" w:rsidR="008A7F92" w:rsidRPr="00D02080" w:rsidRDefault="008A7F92" w:rsidP="008A7F92">
      <w:pPr>
        <w:pStyle w:val="ListParagraph"/>
        <w:numPr>
          <w:ilvl w:val="0"/>
          <w:numId w:val="11"/>
        </w:numPr>
        <w:rPr>
          <w:rFonts w:ascii="Arial" w:hAnsi="Arial" w:cs="Arial"/>
        </w:rPr>
      </w:pPr>
      <w:r w:rsidRPr="00D02080">
        <w:rPr>
          <w:rFonts w:ascii="Arial" w:hAnsi="Arial" w:cs="Arial"/>
        </w:rPr>
        <w:t>Master classes will have additional needs. These needs will be communicated closer to the start of camp.</w:t>
      </w:r>
    </w:p>
    <w:p w14:paraId="40B52326" w14:textId="77777777" w:rsidR="008A7F92" w:rsidRPr="00D02080" w:rsidRDefault="008A7F92" w:rsidP="008A7F92">
      <w:pPr>
        <w:pStyle w:val="ListParagraph"/>
        <w:numPr>
          <w:ilvl w:val="0"/>
          <w:numId w:val="11"/>
        </w:numPr>
        <w:rPr>
          <w:rFonts w:ascii="Arial" w:hAnsi="Arial" w:cs="Arial"/>
        </w:rPr>
      </w:pPr>
      <w:r w:rsidRPr="00D02080">
        <w:rPr>
          <w:rFonts w:ascii="Arial" w:hAnsi="Arial" w:cs="Arial"/>
        </w:rPr>
        <w:t>Instructors will ask campers to wear or bring a costume and prop items from home for the Friday sharing performance each week. Please follow directions and keep it simple. This is not meant to be another expense! Other camp theme activities may necessitate wearing "costumes" from home. Please adhere to the safety requirements listed above regarding clothing and do not bring anything from home that cannot get dirty or damaged.</w:t>
      </w:r>
    </w:p>
    <w:p w14:paraId="00123B28" w14:textId="77777777" w:rsidR="008A7F92" w:rsidRPr="00D02080" w:rsidRDefault="008A7F92" w:rsidP="008A7F92">
      <w:pPr>
        <w:spacing w:after="0"/>
        <w:contextualSpacing/>
        <w:rPr>
          <w:rFonts w:ascii="Arial" w:eastAsia="Times New Roman" w:hAnsi="Arial" w:cs="Arial"/>
          <w:sz w:val="24"/>
          <w:szCs w:val="24"/>
        </w:rPr>
      </w:pPr>
    </w:p>
    <w:p w14:paraId="5674128B" w14:textId="77777777" w:rsidR="008A7F92" w:rsidRPr="00D02080" w:rsidRDefault="008A7F92" w:rsidP="008A7F92">
      <w:pPr>
        <w:spacing w:after="0"/>
        <w:rPr>
          <w:rFonts w:ascii="Arial" w:hAnsi="Arial" w:cs="Arial"/>
          <w:b/>
          <w:sz w:val="24"/>
          <w:szCs w:val="24"/>
        </w:rPr>
      </w:pPr>
      <w:r w:rsidRPr="00D02080">
        <w:rPr>
          <w:rFonts w:ascii="Arial" w:hAnsi="Arial" w:cs="Arial"/>
          <w:b/>
          <w:bCs/>
          <w:sz w:val="24"/>
          <w:szCs w:val="24"/>
          <w:u w:val="single"/>
        </w:rPr>
        <w:lastRenderedPageBreak/>
        <w:t xml:space="preserve">What </w:t>
      </w:r>
      <w:r w:rsidRPr="00D02080">
        <w:rPr>
          <w:rFonts w:ascii="Arial" w:hAnsi="Arial" w:cs="Arial"/>
          <w:b/>
          <w:bCs/>
          <w:i/>
          <w:sz w:val="24"/>
          <w:szCs w:val="24"/>
          <w:u w:val="single"/>
        </w:rPr>
        <w:t>Not</w:t>
      </w:r>
      <w:r w:rsidRPr="00D02080">
        <w:rPr>
          <w:rFonts w:ascii="Arial" w:hAnsi="Arial" w:cs="Arial"/>
          <w:b/>
          <w:bCs/>
          <w:sz w:val="24"/>
          <w:szCs w:val="24"/>
          <w:u w:val="single"/>
        </w:rPr>
        <w:t xml:space="preserve"> to Bring to Camp</w:t>
      </w:r>
      <w:r w:rsidRPr="00D02080">
        <w:rPr>
          <w:rFonts w:ascii="Arial" w:hAnsi="Arial" w:cs="Arial"/>
          <w:b/>
          <w:bCs/>
          <w:sz w:val="24"/>
          <w:szCs w:val="24"/>
        </w:rPr>
        <w:t>:</w:t>
      </w:r>
    </w:p>
    <w:p w14:paraId="3DF8545C" w14:textId="77777777" w:rsidR="008A7F92" w:rsidRPr="00D02080" w:rsidRDefault="008A7F92" w:rsidP="008A7F92">
      <w:pPr>
        <w:pStyle w:val="ListParagraph"/>
        <w:numPr>
          <w:ilvl w:val="0"/>
          <w:numId w:val="11"/>
        </w:numPr>
        <w:rPr>
          <w:rFonts w:ascii="Arial" w:hAnsi="Arial" w:cs="Arial"/>
        </w:rPr>
      </w:pPr>
      <w:r w:rsidRPr="00D02080">
        <w:rPr>
          <w:rFonts w:ascii="Arial" w:hAnsi="Arial" w:cs="Arial"/>
        </w:rPr>
        <w:t>Peanuts and other tree nut products</w:t>
      </w:r>
    </w:p>
    <w:p w14:paraId="7AC92A2E" w14:textId="77777777" w:rsidR="008A7F92" w:rsidRPr="00D02080" w:rsidRDefault="008A7F92" w:rsidP="008A7F92">
      <w:pPr>
        <w:pStyle w:val="ListParagraph"/>
        <w:numPr>
          <w:ilvl w:val="0"/>
          <w:numId w:val="11"/>
        </w:numPr>
        <w:rPr>
          <w:rFonts w:ascii="Arial" w:hAnsi="Arial" w:cs="Arial"/>
        </w:rPr>
      </w:pPr>
      <w:r w:rsidRPr="00D02080">
        <w:rPr>
          <w:rFonts w:ascii="Arial" w:hAnsi="Arial" w:cs="Arial"/>
        </w:rPr>
        <w:t>Fidget spinners</w:t>
      </w:r>
    </w:p>
    <w:p w14:paraId="126421F9" w14:textId="053291E7" w:rsidR="008A7F92" w:rsidRDefault="008A7F92" w:rsidP="008A7F92">
      <w:pPr>
        <w:pStyle w:val="ListParagraph"/>
        <w:numPr>
          <w:ilvl w:val="0"/>
          <w:numId w:val="11"/>
        </w:numPr>
        <w:rPr>
          <w:rFonts w:ascii="Arial" w:hAnsi="Arial" w:cs="Arial"/>
        </w:rPr>
      </w:pPr>
      <w:r w:rsidRPr="00D02080">
        <w:rPr>
          <w:rFonts w:ascii="Arial" w:hAnsi="Arial" w:cs="Arial"/>
        </w:rPr>
        <w:t xml:space="preserve">Expensive electronics </w:t>
      </w:r>
    </w:p>
    <w:p w14:paraId="25874393" w14:textId="04CB2394" w:rsidR="00695F76" w:rsidRDefault="008077CE" w:rsidP="00996D02">
      <w:pPr>
        <w:pStyle w:val="ListParagraph"/>
        <w:numPr>
          <w:ilvl w:val="0"/>
          <w:numId w:val="11"/>
        </w:numPr>
        <w:rPr>
          <w:rFonts w:ascii="Arial" w:hAnsi="Arial" w:cs="Arial"/>
        </w:rPr>
      </w:pPr>
      <w:r>
        <w:rPr>
          <w:rFonts w:ascii="Arial" w:hAnsi="Arial" w:cs="Arial"/>
        </w:rPr>
        <w:t>Weapons- real or fake</w:t>
      </w:r>
      <w:bookmarkStart w:id="0" w:name="_GoBack"/>
      <w:bookmarkEnd w:id="0"/>
    </w:p>
    <w:p w14:paraId="07F1D4A5" w14:textId="6CA05451" w:rsidR="00141BA0" w:rsidRDefault="00141BA0" w:rsidP="00141BA0">
      <w:pPr>
        <w:rPr>
          <w:rFonts w:ascii="Arial" w:hAnsi="Arial" w:cs="Arial"/>
        </w:rPr>
      </w:pPr>
    </w:p>
    <w:p w14:paraId="1B56FCB3" w14:textId="056D2B61" w:rsidR="00141BA0" w:rsidRPr="00141BA0" w:rsidRDefault="00237490" w:rsidP="00141BA0">
      <w:pPr>
        <w:rPr>
          <w:rFonts w:ascii="Arial" w:hAnsi="Arial" w:cs="Arial"/>
          <w:b/>
          <w:u w:val="single"/>
        </w:rPr>
      </w:pPr>
      <w:r>
        <w:rPr>
          <w:rFonts w:ascii="Arial" w:hAnsi="Arial" w:cs="Arial"/>
          <w:b/>
          <w:u w:val="single"/>
        </w:rPr>
        <w:t>L</w:t>
      </w:r>
      <w:r w:rsidR="00141BA0" w:rsidRPr="00141BA0">
        <w:rPr>
          <w:rFonts w:ascii="Arial" w:hAnsi="Arial" w:cs="Arial"/>
          <w:b/>
          <w:u w:val="single"/>
        </w:rPr>
        <w:t>ocation:</w:t>
      </w:r>
    </w:p>
    <w:p w14:paraId="73292CA6" w14:textId="77777777" w:rsidR="00141BA0" w:rsidRPr="007122D3" w:rsidRDefault="00141BA0" w:rsidP="00141BA0">
      <w:pPr>
        <w:rPr>
          <w:rFonts w:ascii="Arial" w:hAnsi="Arial" w:cs="Arial"/>
          <w:b/>
        </w:rPr>
      </w:pPr>
      <w:r>
        <w:rPr>
          <w:noProof/>
        </w:rPr>
        <mc:AlternateContent>
          <mc:Choice Requires="wps">
            <w:drawing>
              <wp:anchor distT="0" distB="0" distL="114300" distR="114300" simplePos="0" relativeHeight="251660288" behindDoc="0" locked="0" layoutInCell="1" allowOverlap="1" wp14:anchorId="2F5C590F" wp14:editId="04D153FE">
                <wp:simplePos x="0" y="0"/>
                <wp:positionH relativeFrom="column">
                  <wp:posOffset>2742923</wp:posOffset>
                </wp:positionH>
                <wp:positionV relativeFrom="paragraph">
                  <wp:posOffset>2624290</wp:posOffset>
                </wp:positionV>
                <wp:extent cx="914400" cy="318052"/>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914400" cy="318052"/>
                        </a:xfrm>
                        <a:prstGeom prst="rect">
                          <a:avLst/>
                        </a:prstGeom>
                        <a:noFill/>
                        <a:ln w="6350">
                          <a:noFill/>
                        </a:ln>
                      </wps:spPr>
                      <wps:txbx>
                        <w:txbxContent>
                          <w:p w14:paraId="773791CA" w14:textId="77777777" w:rsidR="00141BA0" w:rsidRPr="00754170" w:rsidRDefault="00141BA0" w:rsidP="00141BA0">
                            <w:pPr>
                              <w:jc w:val="center"/>
                              <w:rPr>
                                <w:rFonts w:ascii="Gibson" w:hAnsi="Gibson"/>
                                <w:sz w:val="16"/>
                              </w:rPr>
                            </w:pPr>
                            <w:r w:rsidRPr="00754170">
                              <w:rPr>
                                <w:rFonts w:ascii="Gibson" w:hAnsi="Gibson"/>
                                <w:sz w:val="16"/>
                              </w:rPr>
                              <w:t>Camper Drop Off and Pick Up</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F5C590F" id="_x0000_t202" coordsize="21600,21600" o:spt="202" path="m,l,21600r21600,l21600,xe">
                <v:stroke joinstyle="miter"/>
                <v:path gradientshapeok="t" o:connecttype="rect"/>
              </v:shapetype>
              <v:shape id="Text Box 3" o:spid="_x0000_s1026" type="#_x0000_t202" style="position:absolute;margin-left:3in;margin-top:206.65pt;width:1in;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" filled="f" stroked="f" strokeweight=".5pt">
                <v:textbox>
                  <w:txbxContent>
                    <w:p w14:paraId="773791CA" w14:textId="77777777" w:rsidR="00141BA0" w:rsidRPr="00754170" w:rsidRDefault="00141BA0" w:rsidP="00141BA0">
                      <w:pPr>
                        <w:jc w:val="center"/>
                        <w:rPr>
                          <w:rFonts w:ascii="Gibson" w:hAnsi="Gibson"/>
                          <w:sz w:val="16"/>
                        </w:rPr>
                      </w:pPr>
                      <w:r w:rsidRPr="00754170">
                        <w:rPr>
                          <w:rFonts w:ascii="Gibson" w:hAnsi="Gibson"/>
                          <w:sz w:val="16"/>
                        </w:rPr>
                        <w:t>Camper Drop Off and Pick Up</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D8FEBF2" wp14:editId="455B975A">
                <wp:simplePos x="0" y="0"/>
                <wp:positionH relativeFrom="column">
                  <wp:posOffset>2464462</wp:posOffset>
                </wp:positionH>
                <wp:positionV relativeFrom="paragraph">
                  <wp:posOffset>588479</wp:posOffset>
                </wp:positionV>
                <wp:extent cx="699135" cy="349858"/>
                <wp:effectExtent l="0" t="0" r="0" b="0"/>
                <wp:wrapNone/>
                <wp:docPr id="6" name="Text Box 6"/>
                <wp:cNvGraphicFramePr/>
                <a:graphic xmlns:a="http://schemas.openxmlformats.org/drawingml/2006/main">
                  <a:graphicData uri="http://schemas.microsoft.com/office/word/2010/wordprocessingShape">
                    <wps:wsp>
                      <wps:cNvSpPr txBox="1"/>
                      <wps:spPr>
                        <a:xfrm>
                          <a:off x="0" y="0"/>
                          <a:ext cx="699135" cy="349858"/>
                        </a:xfrm>
                        <a:prstGeom prst="rect">
                          <a:avLst/>
                        </a:prstGeom>
                        <a:noFill/>
                        <a:ln w="6350">
                          <a:noFill/>
                        </a:ln>
                      </wps:spPr>
                      <wps:txbx>
                        <w:txbxContent>
                          <w:p w14:paraId="370EF309" w14:textId="77777777" w:rsidR="00141BA0" w:rsidRPr="00754170" w:rsidRDefault="00141BA0" w:rsidP="00141BA0">
                            <w:pPr>
                              <w:jc w:val="center"/>
                              <w:rPr>
                                <w:rFonts w:ascii="Gibson" w:hAnsi="Gibson"/>
                                <w:sz w:val="16"/>
                              </w:rPr>
                            </w:pPr>
                            <w:r w:rsidRPr="00754170">
                              <w:rPr>
                                <w:rFonts w:ascii="Gibson" w:hAnsi="Gibson"/>
                                <w:sz w:val="16"/>
                              </w:rPr>
                              <w:t>Additional Parking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D8FEBF2" id="Text Box 6" o:spid="_x0000_s1027" type="#_x0000_t202" style="position:absolute;margin-left:194.05pt;margin-top:46.35pt;width:55.0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" filled="f" stroked="f" strokeweight=".5pt">
                <v:textbox>
                  <w:txbxContent>
                    <w:p w14:paraId="370EF309" w14:textId="77777777" w:rsidR="00141BA0" w:rsidRPr="00754170" w:rsidRDefault="00141BA0" w:rsidP="00141BA0">
                      <w:pPr>
                        <w:jc w:val="center"/>
                        <w:rPr>
                          <w:rFonts w:ascii="Gibson" w:hAnsi="Gibson"/>
                          <w:sz w:val="16"/>
                        </w:rPr>
                      </w:pPr>
                      <w:r w:rsidRPr="00754170">
                        <w:rPr>
                          <w:rFonts w:ascii="Gibson" w:hAnsi="Gibson"/>
                          <w:sz w:val="16"/>
                        </w:rPr>
                        <w:t>Additional Parking</w:t>
                      </w:r>
                    </w:p>
                  </w:txbxContent>
                </v:textbox>
              </v:shape>
            </w:pict>
          </mc:Fallback>
        </mc:AlternateContent>
      </w:r>
      <w:r>
        <w:rPr>
          <w:rFonts w:ascii="Arial" w:hAnsi="Arial" w:cs="Arial"/>
          <w:b/>
          <w:noProof/>
        </w:rPr>
        <w:drawing>
          <wp:anchor distT="0" distB="0" distL="114300" distR="114300" simplePos="0" relativeHeight="251661312" behindDoc="0" locked="0" layoutInCell="1" allowOverlap="1" wp14:anchorId="65CA3C06" wp14:editId="1A6D9457">
            <wp:simplePos x="0" y="0"/>
            <wp:positionH relativeFrom="column">
              <wp:posOffset>2679507</wp:posOffset>
            </wp:positionH>
            <wp:positionV relativeFrom="paragraph">
              <wp:posOffset>834748</wp:posOffset>
            </wp:positionV>
            <wp:extent cx="250190" cy="2070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653994"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50190" cy="207010"/>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14:anchorId="78E07F21" wp14:editId="577A17AA">
                <wp:simplePos x="0" y="0"/>
                <wp:positionH relativeFrom="column">
                  <wp:posOffset>3101009</wp:posOffset>
                </wp:positionH>
                <wp:positionV relativeFrom="paragraph">
                  <wp:posOffset>2894689</wp:posOffset>
                </wp:positionV>
                <wp:extent cx="166977" cy="143123"/>
                <wp:effectExtent l="38100" t="38100" r="43180" b="47625"/>
                <wp:wrapNone/>
                <wp:docPr id="2" name="5-Point Star 2"/>
                <wp:cNvGraphicFramePr/>
                <a:graphic xmlns:a="http://schemas.openxmlformats.org/drawingml/2006/main">
                  <a:graphicData uri="http://schemas.microsoft.com/office/word/2010/wordprocessingShape">
                    <wps:wsp>
                      <wps:cNvSpPr/>
                      <wps:spPr>
                        <a:xfrm>
                          <a:off x="0" y="0"/>
                          <a:ext cx="166977" cy="143123"/>
                        </a:xfrm>
                        <a:prstGeom prst="star5">
                          <a:avLst/>
                        </a:prstGeom>
                        <a:solidFill>
                          <a:schemeClr val="accent2"/>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 w14:anchorId="50FE10E7" id="5-Point Star 2" o:spid="_x0000_s1026" style="position:absolute;margin-left:244.15pt;margin-top:227.95pt;width:13.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6977,14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" path="m,54668r63780,l83489,r19708,54668l166977,54668,115378,88455r19709,54668l83489,109335,31890,143123,51599,88455,,54668xe" fillcolor="#c0504d [3205]" strokecolor="red" strokeweight="2pt">
                <v:path arrowok="t" o:connecttype="custom" o:connectlocs="0,54668;63780,54668;83489,0;103197,54668;166977,54668;115378,88455;135087,143123;83489,109335;31890,143123;51599,88455;0,54668" o:connectangles="0,0,0,0,0,0,0,0,0,0,0"/>
              </v:shape>
            </w:pict>
          </mc:Fallback>
        </mc:AlternateContent>
      </w:r>
      <w:r>
        <w:rPr>
          <w:noProof/>
        </w:rPr>
        <w:drawing>
          <wp:inline distT="0" distB="0" distL="0" distR="0" wp14:anchorId="01EAA635" wp14:editId="21F703BE">
            <wp:extent cx="4913906" cy="490340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064849" name=""/>
                    <pic:cNvPicPr/>
                  </pic:nvPicPr>
                  <pic:blipFill>
                    <a:blip r:embed="rId7"/>
                    <a:stretch>
                      <a:fillRect/>
                    </a:stretch>
                  </pic:blipFill>
                  <pic:spPr>
                    <a:xfrm>
                      <a:off x="0" y="0"/>
                      <a:ext cx="4932326" cy="4921787"/>
                    </a:xfrm>
                    <a:prstGeom prst="rect">
                      <a:avLst/>
                    </a:prstGeom>
                  </pic:spPr>
                </pic:pic>
              </a:graphicData>
            </a:graphic>
          </wp:inline>
        </w:drawing>
      </w:r>
    </w:p>
    <w:p w14:paraId="0DA2E367" w14:textId="77777777" w:rsidR="00141BA0" w:rsidRPr="007122D3" w:rsidRDefault="00141BA0" w:rsidP="00141BA0">
      <w:pPr>
        <w:spacing w:after="0"/>
        <w:rPr>
          <w:rFonts w:ascii="Arial" w:hAnsi="Arial" w:cs="Arial"/>
        </w:rPr>
      </w:pPr>
      <w:r>
        <w:rPr>
          <w:rFonts w:ascii="Arial" w:hAnsi="Arial" w:cs="Arial"/>
        </w:rPr>
        <w:t xml:space="preserve">The </w:t>
      </w:r>
      <w:r w:rsidRPr="007122D3">
        <w:rPr>
          <w:rFonts w:ascii="Arial" w:hAnsi="Arial" w:cs="Arial"/>
        </w:rPr>
        <w:t>Phoenix Theatre</w:t>
      </w:r>
      <w:r>
        <w:rPr>
          <w:rFonts w:ascii="Arial" w:hAnsi="Arial" w:cs="Arial"/>
        </w:rPr>
        <w:t xml:space="preserve"> Company</w:t>
      </w:r>
    </w:p>
    <w:p w14:paraId="3CFAAD13" w14:textId="77777777" w:rsidR="00141BA0" w:rsidRPr="007122D3" w:rsidRDefault="00141BA0" w:rsidP="00141BA0">
      <w:pPr>
        <w:spacing w:after="0"/>
        <w:rPr>
          <w:rFonts w:ascii="Arial" w:hAnsi="Arial" w:cs="Arial"/>
        </w:rPr>
      </w:pPr>
      <w:r>
        <w:rPr>
          <w:rFonts w:ascii="Arial" w:hAnsi="Arial" w:cs="Arial"/>
        </w:rPr>
        <w:t>1825 North Central</w:t>
      </w:r>
      <w:r w:rsidRPr="007122D3">
        <w:rPr>
          <w:rFonts w:ascii="Arial" w:hAnsi="Arial" w:cs="Arial"/>
        </w:rPr>
        <w:t>, Phoenix, AZ  85004</w:t>
      </w:r>
    </w:p>
    <w:p w14:paraId="77CE96C1" w14:textId="77777777" w:rsidR="00141BA0" w:rsidRPr="007122D3" w:rsidRDefault="00141BA0" w:rsidP="00141BA0">
      <w:pPr>
        <w:rPr>
          <w:rFonts w:ascii="Arial" w:hAnsi="Arial" w:cs="Arial"/>
        </w:rPr>
      </w:pPr>
      <w:r w:rsidRPr="007122D3">
        <w:rPr>
          <w:rFonts w:ascii="Arial" w:hAnsi="Arial" w:cs="Arial"/>
        </w:rPr>
        <w:t>(Central and McDowell, next door to the Phoenix Art Museum)</w:t>
      </w:r>
    </w:p>
    <w:p w14:paraId="4B7A56AF" w14:textId="77777777" w:rsidR="00141BA0" w:rsidRPr="007122D3" w:rsidRDefault="00141BA0" w:rsidP="00141BA0">
      <w:pPr>
        <w:rPr>
          <w:rFonts w:ascii="Arial" w:hAnsi="Arial" w:cs="Arial"/>
        </w:rPr>
      </w:pPr>
      <w:r w:rsidRPr="007122D3">
        <w:rPr>
          <w:rFonts w:ascii="Arial" w:hAnsi="Arial" w:cs="Arial"/>
        </w:rPr>
        <w:t xml:space="preserve">Enter off of McDowell and Alvarado. Free parking is available in the north and south lots. Camp Headquarters is located in Rehearsal Room </w:t>
      </w:r>
      <w:r>
        <w:rPr>
          <w:rFonts w:ascii="Arial" w:hAnsi="Arial" w:cs="Arial"/>
        </w:rPr>
        <w:t>A</w:t>
      </w:r>
      <w:r w:rsidRPr="007122D3">
        <w:rPr>
          <w:rFonts w:ascii="Arial" w:hAnsi="Arial" w:cs="Arial"/>
        </w:rPr>
        <w:t>, which is located at the Southeast corner of McDowell and Alvarado. Look for the large Art Bar &amp; Bistro sign facing Alvarado.</w:t>
      </w:r>
    </w:p>
    <w:p w14:paraId="5DCF9C50" w14:textId="77777777" w:rsidR="00141BA0" w:rsidRPr="00141BA0" w:rsidRDefault="00141BA0" w:rsidP="00141BA0">
      <w:pPr>
        <w:rPr>
          <w:rFonts w:ascii="Arial" w:hAnsi="Arial" w:cs="Arial"/>
        </w:rPr>
      </w:pPr>
    </w:p>
    <w:sectPr w:rsidR="00141BA0" w:rsidRPr="00141BA0" w:rsidSect="00830E76">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son Bold">
    <w:panose1 w:val="00000800000000000000"/>
    <w:charset w:val="00"/>
    <w:family w:val="auto"/>
    <w:pitch w:val="variable"/>
    <w:sig w:usb0="20000007" w:usb1="00000000" w:usb2="00000000" w:usb3="00000000" w:csb0="00000193" w:csb1="00000000"/>
  </w:font>
  <w:font w:name="Gibson Light">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88B"/>
    <w:multiLevelType w:val="hybridMultilevel"/>
    <w:tmpl w:val="D08E84A4"/>
    <w:lvl w:ilvl="0" w:tplc="336650F8">
      <w:start w:val="1"/>
      <w:numFmt w:val="bullet"/>
      <w:lvlText w:val="•"/>
      <w:lvlJc w:val="left"/>
      <w:pPr>
        <w:tabs>
          <w:tab w:val="num" w:pos="1166"/>
        </w:tabs>
        <w:ind w:left="1166"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1319D"/>
    <w:multiLevelType w:val="hybridMultilevel"/>
    <w:tmpl w:val="3DF4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76154"/>
    <w:multiLevelType w:val="hybridMultilevel"/>
    <w:tmpl w:val="577A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87098"/>
    <w:multiLevelType w:val="hybridMultilevel"/>
    <w:tmpl w:val="5E125BAA"/>
    <w:lvl w:ilvl="0" w:tplc="7E146092">
      <w:start w:val="60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B6C62"/>
    <w:multiLevelType w:val="hybridMultilevel"/>
    <w:tmpl w:val="7DD4B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E5177"/>
    <w:multiLevelType w:val="hybridMultilevel"/>
    <w:tmpl w:val="0652DD68"/>
    <w:lvl w:ilvl="0" w:tplc="336650F8">
      <w:start w:val="1"/>
      <w:numFmt w:val="bullet"/>
      <w:lvlText w:val="•"/>
      <w:lvlJc w:val="left"/>
      <w:pPr>
        <w:tabs>
          <w:tab w:val="num" w:pos="806"/>
        </w:tabs>
        <w:ind w:left="806"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A460E"/>
    <w:multiLevelType w:val="hybridMultilevel"/>
    <w:tmpl w:val="95DC9B70"/>
    <w:lvl w:ilvl="0" w:tplc="336650F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BA4E6F"/>
    <w:multiLevelType w:val="hybridMultilevel"/>
    <w:tmpl w:val="E64C9032"/>
    <w:lvl w:ilvl="0" w:tplc="04090001">
      <w:start w:val="1"/>
      <w:numFmt w:val="bullet"/>
      <w:lvlText w:val=""/>
      <w:lvlJc w:val="left"/>
      <w:pPr>
        <w:ind w:left="1166" w:hanging="360"/>
      </w:pPr>
      <w:rPr>
        <w:rFonts w:ascii="Symbol" w:hAnsi="Symbol" w:hint="default"/>
      </w:rPr>
    </w:lvl>
    <w:lvl w:ilvl="1" w:tplc="04090001">
      <w:start w:val="1"/>
      <w:numFmt w:val="bullet"/>
      <w:lvlText w:val=""/>
      <w:lvlJc w:val="left"/>
      <w:pPr>
        <w:ind w:left="1886" w:hanging="360"/>
      </w:pPr>
      <w:rPr>
        <w:rFonts w:ascii="Symbol" w:hAnsi="Symbol"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46880F05"/>
    <w:multiLevelType w:val="hybridMultilevel"/>
    <w:tmpl w:val="DE3E7584"/>
    <w:lvl w:ilvl="0" w:tplc="0D24597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22417"/>
    <w:multiLevelType w:val="hybridMultilevel"/>
    <w:tmpl w:val="1BF4AE18"/>
    <w:lvl w:ilvl="0" w:tplc="66D800F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4F5425"/>
    <w:multiLevelType w:val="hybridMultilevel"/>
    <w:tmpl w:val="D1B2173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1" w15:restartNumberingAfterBreak="0">
    <w:nsid w:val="556009FF"/>
    <w:multiLevelType w:val="hybridMultilevel"/>
    <w:tmpl w:val="5194E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EB1B32"/>
    <w:multiLevelType w:val="hybridMultilevel"/>
    <w:tmpl w:val="11AE9188"/>
    <w:lvl w:ilvl="0" w:tplc="B6A0B22E">
      <w:start w:val="1"/>
      <w:numFmt w:val="bullet"/>
      <w:lvlText w:val="•"/>
      <w:lvlJc w:val="left"/>
      <w:pPr>
        <w:tabs>
          <w:tab w:val="num" w:pos="720"/>
        </w:tabs>
        <w:ind w:left="720" w:hanging="360"/>
      </w:pPr>
      <w:rPr>
        <w:rFonts w:ascii="Arial" w:hAnsi="Arial" w:hint="default"/>
      </w:rPr>
    </w:lvl>
    <w:lvl w:ilvl="1" w:tplc="37F07612" w:tentative="1">
      <w:start w:val="1"/>
      <w:numFmt w:val="bullet"/>
      <w:lvlText w:val="•"/>
      <w:lvlJc w:val="left"/>
      <w:pPr>
        <w:tabs>
          <w:tab w:val="num" w:pos="1440"/>
        </w:tabs>
        <w:ind w:left="1440" w:hanging="360"/>
      </w:pPr>
      <w:rPr>
        <w:rFonts w:ascii="Arial" w:hAnsi="Arial" w:hint="default"/>
      </w:rPr>
    </w:lvl>
    <w:lvl w:ilvl="2" w:tplc="1ABAC7DE" w:tentative="1">
      <w:start w:val="1"/>
      <w:numFmt w:val="bullet"/>
      <w:lvlText w:val="•"/>
      <w:lvlJc w:val="left"/>
      <w:pPr>
        <w:tabs>
          <w:tab w:val="num" w:pos="2160"/>
        </w:tabs>
        <w:ind w:left="2160" w:hanging="360"/>
      </w:pPr>
      <w:rPr>
        <w:rFonts w:ascii="Arial" w:hAnsi="Arial" w:hint="default"/>
      </w:rPr>
    </w:lvl>
    <w:lvl w:ilvl="3" w:tplc="3B36D6F2" w:tentative="1">
      <w:start w:val="1"/>
      <w:numFmt w:val="bullet"/>
      <w:lvlText w:val="•"/>
      <w:lvlJc w:val="left"/>
      <w:pPr>
        <w:tabs>
          <w:tab w:val="num" w:pos="2880"/>
        </w:tabs>
        <w:ind w:left="2880" w:hanging="360"/>
      </w:pPr>
      <w:rPr>
        <w:rFonts w:ascii="Arial" w:hAnsi="Arial" w:hint="default"/>
      </w:rPr>
    </w:lvl>
    <w:lvl w:ilvl="4" w:tplc="B92429B0" w:tentative="1">
      <w:start w:val="1"/>
      <w:numFmt w:val="bullet"/>
      <w:lvlText w:val="•"/>
      <w:lvlJc w:val="left"/>
      <w:pPr>
        <w:tabs>
          <w:tab w:val="num" w:pos="3600"/>
        </w:tabs>
        <w:ind w:left="3600" w:hanging="360"/>
      </w:pPr>
      <w:rPr>
        <w:rFonts w:ascii="Arial" w:hAnsi="Arial" w:hint="default"/>
      </w:rPr>
    </w:lvl>
    <w:lvl w:ilvl="5" w:tplc="CF58F80A" w:tentative="1">
      <w:start w:val="1"/>
      <w:numFmt w:val="bullet"/>
      <w:lvlText w:val="•"/>
      <w:lvlJc w:val="left"/>
      <w:pPr>
        <w:tabs>
          <w:tab w:val="num" w:pos="4320"/>
        </w:tabs>
        <w:ind w:left="4320" w:hanging="360"/>
      </w:pPr>
      <w:rPr>
        <w:rFonts w:ascii="Arial" w:hAnsi="Arial" w:hint="default"/>
      </w:rPr>
    </w:lvl>
    <w:lvl w:ilvl="6" w:tplc="24E24AFA" w:tentative="1">
      <w:start w:val="1"/>
      <w:numFmt w:val="bullet"/>
      <w:lvlText w:val="•"/>
      <w:lvlJc w:val="left"/>
      <w:pPr>
        <w:tabs>
          <w:tab w:val="num" w:pos="5040"/>
        </w:tabs>
        <w:ind w:left="5040" w:hanging="360"/>
      </w:pPr>
      <w:rPr>
        <w:rFonts w:ascii="Arial" w:hAnsi="Arial" w:hint="default"/>
      </w:rPr>
    </w:lvl>
    <w:lvl w:ilvl="7" w:tplc="D9FAD01C" w:tentative="1">
      <w:start w:val="1"/>
      <w:numFmt w:val="bullet"/>
      <w:lvlText w:val="•"/>
      <w:lvlJc w:val="left"/>
      <w:pPr>
        <w:tabs>
          <w:tab w:val="num" w:pos="5760"/>
        </w:tabs>
        <w:ind w:left="5760" w:hanging="360"/>
      </w:pPr>
      <w:rPr>
        <w:rFonts w:ascii="Arial" w:hAnsi="Arial" w:hint="default"/>
      </w:rPr>
    </w:lvl>
    <w:lvl w:ilvl="8" w:tplc="5F3859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7E0CC3"/>
    <w:multiLevelType w:val="hybridMultilevel"/>
    <w:tmpl w:val="9CC22F6E"/>
    <w:lvl w:ilvl="0" w:tplc="336650F8">
      <w:start w:val="1"/>
      <w:numFmt w:val="bullet"/>
      <w:lvlText w:val="•"/>
      <w:lvlJc w:val="left"/>
      <w:pPr>
        <w:tabs>
          <w:tab w:val="num" w:pos="1166"/>
        </w:tabs>
        <w:ind w:left="1166"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9A737D"/>
    <w:multiLevelType w:val="hybridMultilevel"/>
    <w:tmpl w:val="BD0AA7EE"/>
    <w:lvl w:ilvl="0" w:tplc="336650F8">
      <w:start w:val="1"/>
      <w:numFmt w:val="bullet"/>
      <w:lvlText w:val="•"/>
      <w:lvlJc w:val="left"/>
      <w:pPr>
        <w:tabs>
          <w:tab w:val="num" w:pos="1166"/>
        </w:tabs>
        <w:ind w:left="1166"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DA7887"/>
    <w:multiLevelType w:val="hybridMultilevel"/>
    <w:tmpl w:val="30DE15A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 w15:restartNumberingAfterBreak="0">
    <w:nsid w:val="79B02DC4"/>
    <w:multiLevelType w:val="hybridMultilevel"/>
    <w:tmpl w:val="F4EC9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E54C6B"/>
    <w:multiLevelType w:val="hybridMultilevel"/>
    <w:tmpl w:val="254417B4"/>
    <w:lvl w:ilvl="0" w:tplc="336650F8">
      <w:start w:val="1"/>
      <w:numFmt w:val="bullet"/>
      <w:lvlText w:val="•"/>
      <w:lvlJc w:val="left"/>
      <w:pPr>
        <w:tabs>
          <w:tab w:val="num" w:pos="806"/>
        </w:tabs>
        <w:ind w:left="806" w:hanging="360"/>
      </w:pPr>
      <w:rPr>
        <w:rFonts w:ascii="Arial" w:hAnsi="Arial" w:hint="default"/>
      </w:rPr>
    </w:lvl>
    <w:lvl w:ilvl="1" w:tplc="8DE4F934">
      <w:start w:val="1"/>
      <w:numFmt w:val="bullet"/>
      <w:lvlText w:val="•"/>
      <w:lvlJc w:val="left"/>
      <w:pPr>
        <w:tabs>
          <w:tab w:val="num" w:pos="1526"/>
        </w:tabs>
        <w:ind w:left="1526" w:hanging="360"/>
      </w:pPr>
      <w:rPr>
        <w:rFonts w:ascii="Arial" w:hAnsi="Arial" w:hint="default"/>
      </w:rPr>
    </w:lvl>
    <w:lvl w:ilvl="2" w:tplc="E3B2B09C" w:tentative="1">
      <w:start w:val="1"/>
      <w:numFmt w:val="bullet"/>
      <w:lvlText w:val="•"/>
      <w:lvlJc w:val="left"/>
      <w:pPr>
        <w:tabs>
          <w:tab w:val="num" w:pos="2246"/>
        </w:tabs>
        <w:ind w:left="2246" w:hanging="360"/>
      </w:pPr>
      <w:rPr>
        <w:rFonts w:ascii="Arial" w:hAnsi="Arial" w:hint="default"/>
      </w:rPr>
    </w:lvl>
    <w:lvl w:ilvl="3" w:tplc="EEFE1120" w:tentative="1">
      <w:start w:val="1"/>
      <w:numFmt w:val="bullet"/>
      <w:lvlText w:val="•"/>
      <w:lvlJc w:val="left"/>
      <w:pPr>
        <w:tabs>
          <w:tab w:val="num" w:pos="2966"/>
        </w:tabs>
        <w:ind w:left="2966" w:hanging="360"/>
      </w:pPr>
      <w:rPr>
        <w:rFonts w:ascii="Arial" w:hAnsi="Arial" w:hint="default"/>
      </w:rPr>
    </w:lvl>
    <w:lvl w:ilvl="4" w:tplc="4FA00200" w:tentative="1">
      <w:start w:val="1"/>
      <w:numFmt w:val="bullet"/>
      <w:lvlText w:val="•"/>
      <w:lvlJc w:val="left"/>
      <w:pPr>
        <w:tabs>
          <w:tab w:val="num" w:pos="3686"/>
        </w:tabs>
        <w:ind w:left="3686" w:hanging="360"/>
      </w:pPr>
      <w:rPr>
        <w:rFonts w:ascii="Arial" w:hAnsi="Arial" w:hint="default"/>
      </w:rPr>
    </w:lvl>
    <w:lvl w:ilvl="5" w:tplc="29F857A6" w:tentative="1">
      <w:start w:val="1"/>
      <w:numFmt w:val="bullet"/>
      <w:lvlText w:val="•"/>
      <w:lvlJc w:val="left"/>
      <w:pPr>
        <w:tabs>
          <w:tab w:val="num" w:pos="4406"/>
        </w:tabs>
        <w:ind w:left="4406" w:hanging="360"/>
      </w:pPr>
      <w:rPr>
        <w:rFonts w:ascii="Arial" w:hAnsi="Arial" w:hint="default"/>
      </w:rPr>
    </w:lvl>
    <w:lvl w:ilvl="6" w:tplc="D7CAFF74" w:tentative="1">
      <w:start w:val="1"/>
      <w:numFmt w:val="bullet"/>
      <w:lvlText w:val="•"/>
      <w:lvlJc w:val="left"/>
      <w:pPr>
        <w:tabs>
          <w:tab w:val="num" w:pos="5126"/>
        </w:tabs>
        <w:ind w:left="5126" w:hanging="360"/>
      </w:pPr>
      <w:rPr>
        <w:rFonts w:ascii="Arial" w:hAnsi="Arial" w:hint="default"/>
      </w:rPr>
    </w:lvl>
    <w:lvl w:ilvl="7" w:tplc="9B0EF818" w:tentative="1">
      <w:start w:val="1"/>
      <w:numFmt w:val="bullet"/>
      <w:lvlText w:val="•"/>
      <w:lvlJc w:val="left"/>
      <w:pPr>
        <w:tabs>
          <w:tab w:val="num" w:pos="5846"/>
        </w:tabs>
        <w:ind w:left="5846" w:hanging="360"/>
      </w:pPr>
      <w:rPr>
        <w:rFonts w:ascii="Arial" w:hAnsi="Arial" w:hint="default"/>
      </w:rPr>
    </w:lvl>
    <w:lvl w:ilvl="8" w:tplc="58AA0B6A" w:tentative="1">
      <w:start w:val="1"/>
      <w:numFmt w:val="bullet"/>
      <w:lvlText w:val="•"/>
      <w:lvlJc w:val="left"/>
      <w:pPr>
        <w:tabs>
          <w:tab w:val="num" w:pos="6566"/>
        </w:tabs>
        <w:ind w:left="6566" w:hanging="360"/>
      </w:pPr>
      <w:rPr>
        <w:rFonts w:ascii="Arial" w:hAnsi="Arial" w:hint="default"/>
      </w:rPr>
    </w:lvl>
  </w:abstractNum>
  <w:num w:numId="1">
    <w:abstractNumId w:val="17"/>
  </w:num>
  <w:num w:numId="2">
    <w:abstractNumId w:val="12"/>
  </w:num>
  <w:num w:numId="3">
    <w:abstractNumId w:val="5"/>
  </w:num>
  <w:num w:numId="4">
    <w:abstractNumId w:val="14"/>
  </w:num>
  <w:num w:numId="5">
    <w:abstractNumId w:val="13"/>
  </w:num>
  <w:num w:numId="6">
    <w:abstractNumId w:val="0"/>
  </w:num>
  <w:num w:numId="7">
    <w:abstractNumId w:val="6"/>
  </w:num>
  <w:num w:numId="8">
    <w:abstractNumId w:val="16"/>
  </w:num>
  <w:num w:numId="9">
    <w:abstractNumId w:val="10"/>
  </w:num>
  <w:num w:numId="10">
    <w:abstractNumId w:val="15"/>
  </w:num>
  <w:num w:numId="11">
    <w:abstractNumId w:val="7"/>
  </w:num>
  <w:num w:numId="12">
    <w:abstractNumId w:val="11"/>
  </w:num>
  <w:num w:numId="13">
    <w:abstractNumId w:val="4"/>
  </w:num>
  <w:num w:numId="14">
    <w:abstractNumId w:val="1"/>
  </w:num>
  <w:num w:numId="15">
    <w:abstractNumId w:val="2"/>
  </w:num>
  <w:num w:numId="16">
    <w:abstractNumId w:val="9"/>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C9"/>
    <w:rsid w:val="00003762"/>
    <w:rsid w:val="000125C9"/>
    <w:rsid w:val="0002171B"/>
    <w:rsid w:val="0005247A"/>
    <w:rsid w:val="0005308C"/>
    <w:rsid w:val="000808D7"/>
    <w:rsid w:val="000C3F07"/>
    <w:rsid w:val="000E28D5"/>
    <w:rsid w:val="0011662F"/>
    <w:rsid w:val="00126CD3"/>
    <w:rsid w:val="00141BA0"/>
    <w:rsid w:val="00161235"/>
    <w:rsid w:val="001A16D4"/>
    <w:rsid w:val="001B5663"/>
    <w:rsid w:val="00237490"/>
    <w:rsid w:val="00271BB2"/>
    <w:rsid w:val="0027623D"/>
    <w:rsid w:val="00296FB9"/>
    <w:rsid w:val="002A1B39"/>
    <w:rsid w:val="002C0354"/>
    <w:rsid w:val="0035175B"/>
    <w:rsid w:val="00366B7B"/>
    <w:rsid w:val="003F491A"/>
    <w:rsid w:val="00400B0C"/>
    <w:rsid w:val="0040613E"/>
    <w:rsid w:val="004103A4"/>
    <w:rsid w:val="00414CEE"/>
    <w:rsid w:val="00416A6C"/>
    <w:rsid w:val="004225A6"/>
    <w:rsid w:val="00441F57"/>
    <w:rsid w:val="004919B5"/>
    <w:rsid w:val="004C3985"/>
    <w:rsid w:val="004E2666"/>
    <w:rsid w:val="005013B2"/>
    <w:rsid w:val="0052006E"/>
    <w:rsid w:val="00567C10"/>
    <w:rsid w:val="00567FFB"/>
    <w:rsid w:val="00571322"/>
    <w:rsid w:val="0058126C"/>
    <w:rsid w:val="005B72A1"/>
    <w:rsid w:val="005B7B93"/>
    <w:rsid w:val="00604DFF"/>
    <w:rsid w:val="006312AB"/>
    <w:rsid w:val="00666866"/>
    <w:rsid w:val="006704D3"/>
    <w:rsid w:val="00677F7E"/>
    <w:rsid w:val="00695F76"/>
    <w:rsid w:val="006D04DF"/>
    <w:rsid w:val="006D106A"/>
    <w:rsid w:val="006E37D4"/>
    <w:rsid w:val="006E40E0"/>
    <w:rsid w:val="007118FD"/>
    <w:rsid w:val="00764D1F"/>
    <w:rsid w:val="00790E95"/>
    <w:rsid w:val="00791B6F"/>
    <w:rsid w:val="00795BF5"/>
    <w:rsid w:val="007E5127"/>
    <w:rsid w:val="008077CE"/>
    <w:rsid w:val="00812514"/>
    <w:rsid w:val="00812BC0"/>
    <w:rsid w:val="0081403C"/>
    <w:rsid w:val="00814AD8"/>
    <w:rsid w:val="0082206F"/>
    <w:rsid w:val="00830E76"/>
    <w:rsid w:val="00832720"/>
    <w:rsid w:val="00880C0C"/>
    <w:rsid w:val="00891CD1"/>
    <w:rsid w:val="008A7F92"/>
    <w:rsid w:val="008E1D65"/>
    <w:rsid w:val="00942D04"/>
    <w:rsid w:val="00996D02"/>
    <w:rsid w:val="009F064B"/>
    <w:rsid w:val="009F7803"/>
    <w:rsid w:val="00A0086E"/>
    <w:rsid w:val="00A36D73"/>
    <w:rsid w:val="00A4218E"/>
    <w:rsid w:val="00A77BCD"/>
    <w:rsid w:val="00A81542"/>
    <w:rsid w:val="00AD4A07"/>
    <w:rsid w:val="00AE48F6"/>
    <w:rsid w:val="00AF5AB5"/>
    <w:rsid w:val="00B5216D"/>
    <w:rsid w:val="00B57B05"/>
    <w:rsid w:val="00B76AA5"/>
    <w:rsid w:val="00B914F9"/>
    <w:rsid w:val="00C04F17"/>
    <w:rsid w:val="00C1664B"/>
    <w:rsid w:val="00C21681"/>
    <w:rsid w:val="00C54D33"/>
    <w:rsid w:val="00C64FDE"/>
    <w:rsid w:val="00C650EE"/>
    <w:rsid w:val="00CC69E1"/>
    <w:rsid w:val="00CD095B"/>
    <w:rsid w:val="00D005EF"/>
    <w:rsid w:val="00D02080"/>
    <w:rsid w:val="00D132B4"/>
    <w:rsid w:val="00D15CE9"/>
    <w:rsid w:val="00D211AF"/>
    <w:rsid w:val="00D261DB"/>
    <w:rsid w:val="00D64F65"/>
    <w:rsid w:val="00D66158"/>
    <w:rsid w:val="00D855BA"/>
    <w:rsid w:val="00DA2F9E"/>
    <w:rsid w:val="00E23F81"/>
    <w:rsid w:val="00E25FB3"/>
    <w:rsid w:val="00E27EEE"/>
    <w:rsid w:val="00EA56B7"/>
    <w:rsid w:val="00EB10C6"/>
    <w:rsid w:val="00EC2E86"/>
    <w:rsid w:val="00EC68AC"/>
    <w:rsid w:val="00F70D7F"/>
    <w:rsid w:val="00F91E23"/>
    <w:rsid w:val="00FE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583ED"/>
  <w15:docId w15:val="{C14AFED2-32DC-434D-8F59-1DAFBBF6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B5"/>
  </w:style>
  <w:style w:type="paragraph" w:styleId="Heading1">
    <w:name w:val="heading 1"/>
    <w:basedOn w:val="Normal"/>
    <w:next w:val="Normal"/>
    <w:link w:val="Heading1Char"/>
    <w:uiPriority w:val="9"/>
    <w:qFormat/>
    <w:rsid w:val="00C16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5C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25C9"/>
    <w:rPr>
      <w:color w:val="0000FF"/>
      <w:u w:val="single"/>
    </w:rPr>
  </w:style>
  <w:style w:type="paragraph" w:styleId="BalloonText">
    <w:name w:val="Balloon Text"/>
    <w:basedOn w:val="Normal"/>
    <w:link w:val="BalloonTextChar"/>
    <w:uiPriority w:val="99"/>
    <w:semiHidden/>
    <w:unhideWhenUsed/>
    <w:rsid w:val="000125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C9"/>
    <w:rPr>
      <w:rFonts w:ascii="Tahoma" w:hAnsi="Tahoma" w:cs="Tahoma"/>
      <w:sz w:val="16"/>
      <w:szCs w:val="16"/>
    </w:rPr>
  </w:style>
  <w:style w:type="paragraph" w:styleId="ListParagraph">
    <w:name w:val="List Paragraph"/>
    <w:basedOn w:val="Normal"/>
    <w:uiPriority w:val="34"/>
    <w:qFormat/>
    <w:rsid w:val="00C54D33"/>
    <w:pPr>
      <w:spacing w:after="0"/>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64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66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952">
      <w:bodyDiv w:val="1"/>
      <w:marLeft w:val="0"/>
      <w:marRight w:val="0"/>
      <w:marTop w:val="0"/>
      <w:marBottom w:val="0"/>
      <w:divBdr>
        <w:top w:val="none" w:sz="0" w:space="0" w:color="auto"/>
        <w:left w:val="none" w:sz="0" w:space="0" w:color="auto"/>
        <w:bottom w:val="none" w:sz="0" w:space="0" w:color="auto"/>
        <w:right w:val="none" w:sz="0" w:space="0" w:color="auto"/>
      </w:divBdr>
    </w:div>
    <w:div w:id="296884315">
      <w:bodyDiv w:val="1"/>
      <w:marLeft w:val="0"/>
      <w:marRight w:val="0"/>
      <w:marTop w:val="0"/>
      <w:marBottom w:val="0"/>
      <w:divBdr>
        <w:top w:val="none" w:sz="0" w:space="0" w:color="auto"/>
        <w:left w:val="none" w:sz="0" w:space="0" w:color="auto"/>
        <w:bottom w:val="none" w:sz="0" w:space="0" w:color="auto"/>
        <w:right w:val="none" w:sz="0" w:space="0" w:color="auto"/>
      </w:divBdr>
    </w:div>
    <w:div w:id="376706598">
      <w:bodyDiv w:val="1"/>
      <w:marLeft w:val="0"/>
      <w:marRight w:val="0"/>
      <w:marTop w:val="0"/>
      <w:marBottom w:val="0"/>
      <w:divBdr>
        <w:top w:val="none" w:sz="0" w:space="0" w:color="auto"/>
        <w:left w:val="none" w:sz="0" w:space="0" w:color="auto"/>
        <w:bottom w:val="none" w:sz="0" w:space="0" w:color="auto"/>
        <w:right w:val="none" w:sz="0" w:space="0" w:color="auto"/>
      </w:divBdr>
      <w:divsChild>
        <w:div w:id="476456953">
          <w:marLeft w:val="274"/>
          <w:marRight w:val="0"/>
          <w:marTop w:val="0"/>
          <w:marBottom w:val="0"/>
          <w:divBdr>
            <w:top w:val="none" w:sz="0" w:space="0" w:color="auto"/>
            <w:left w:val="none" w:sz="0" w:space="0" w:color="auto"/>
            <w:bottom w:val="none" w:sz="0" w:space="0" w:color="auto"/>
            <w:right w:val="none" w:sz="0" w:space="0" w:color="auto"/>
          </w:divBdr>
        </w:div>
        <w:div w:id="318657505">
          <w:marLeft w:val="274"/>
          <w:marRight w:val="0"/>
          <w:marTop w:val="0"/>
          <w:marBottom w:val="0"/>
          <w:divBdr>
            <w:top w:val="none" w:sz="0" w:space="0" w:color="auto"/>
            <w:left w:val="none" w:sz="0" w:space="0" w:color="auto"/>
            <w:bottom w:val="none" w:sz="0" w:space="0" w:color="auto"/>
            <w:right w:val="none" w:sz="0" w:space="0" w:color="auto"/>
          </w:divBdr>
        </w:div>
        <w:div w:id="371151421">
          <w:marLeft w:val="274"/>
          <w:marRight w:val="0"/>
          <w:marTop w:val="0"/>
          <w:marBottom w:val="0"/>
          <w:divBdr>
            <w:top w:val="none" w:sz="0" w:space="0" w:color="auto"/>
            <w:left w:val="none" w:sz="0" w:space="0" w:color="auto"/>
            <w:bottom w:val="none" w:sz="0" w:space="0" w:color="auto"/>
            <w:right w:val="none" w:sz="0" w:space="0" w:color="auto"/>
          </w:divBdr>
        </w:div>
        <w:div w:id="2033534281">
          <w:marLeft w:val="274"/>
          <w:marRight w:val="0"/>
          <w:marTop w:val="0"/>
          <w:marBottom w:val="0"/>
          <w:divBdr>
            <w:top w:val="none" w:sz="0" w:space="0" w:color="auto"/>
            <w:left w:val="none" w:sz="0" w:space="0" w:color="auto"/>
            <w:bottom w:val="none" w:sz="0" w:space="0" w:color="auto"/>
            <w:right w:val="none" w:sz="0" w:space="0" w:color="auto"/>
          </w:divBdr>
        </w:div>
        <w:div w:id="683097583">
          <w:marLeft w:val="274"/>
          <w:marRight w:val="0"/>
          <w:marTop w:val="0"/>
          <w:marBottom w:val="0"/>
          <w:divBdr>
            <w:top w:val="none" w:sz="0" w:space="0" w:color="auto"/>
            <w:left w:val="none" w:sz="0" w:space="0" w:color="auto"/>
            <w:bottom w:val="none" w:sz="0" w:space="0" w:color="auto"/>
            <w:right w:val="none" w:sz="0" w:space="0" w:color="auto"/>
          </w:divBdr>
        </w:div>
        <w:div w:id="1273242166">
          <w:marLeft w:val="274"/>
          <w:marRight w:val="0"/>
          <w:marTop w:val="0"/>
          <w:marBottom w:val="0"/>
          <w:divBdr>
            <w:top w:val="none" w:sz="0" w:space="0" w:color="auto"/>
            <w:left w:val="none" w:sz="0" w:space="0" w:color="auto"/>
            <w:bottom w:val="none" w:sz="0" w:space="0" w:color="auto"/>
            <w:right w:val="none" w:sz="0" w:space="0" w:color="auto"/>
          </w:divBdr>
        </w:div>
        <w:div w:id="947615563">
          <w:marLeft w:val="274"/>
          <w:marRight w:val="0"/>
          <w:marTop w:val="0"/>
          <w:marBottom w:val="0"/>
          <w:divBdr>
            <w:top w:val="none" w:sz="0" w:space="0" w:color="auto"/>
            <w:left w:val="none" w:sz="0" w:space="0" w:color="auto"/>
            <w:bottom w:val="none" w:sz="0" w:space="0" w:color="auto"/>
            <w:right w:val="none" w:sz="0" w:space="0" w:color="auto"/>
          </w:divBdr>
        </w:div>
      </w:divsChild>
    </w:div>
    <w:div w:id="499350564">
      <w:bodyDiv w:val="1"/>
      <w:marLeft w:val="0"/>
      <w:marRight w:val="0"/>
      <w:marTop w:val="0"/>
      <w:marBottom w:val="0"/>
      <w:divBdr>
        <w:top w:val="none" w:sz="0" w:space="0" w:color="auto"/>
        <w:left w:val="none" w:sz="0" w:space="0" w:color="auto"/>
        <w:bottom w:val="none" w:sz="0" w:space="0" w:color="auto"/>
        <w:right w:val="none" w:sz="0" w:space="0" w:color="auto"/>
      </w:divBdr>
    </w:div>
    <w:div w:id="569972773">
      <w:bodyDiv w:val="1"/>
      <w:marLeft w:val="0"/>
      <w:marRight w:val="0"/>
      <w:marTop w:val="0"/>
      <w:marBottom w:val="0"/>
      <w:divBdr>
        <w:top w:val="none" w:sz="0" w:space="0" w:color="auto"/>
        <w:left w:val="none" w:sz="0" w:space="0" w:color="auto"/>
        <w:bottom w:val="none" w:sz="0" w:space="0" w:color="auto"/>
        <w:right w:val="none" w:sz="0" w:space="0" w:color="auto"/>
      </w:divBdr>
    </w:div>
    <w:div w:id="684281835">
      <w:bodyDiv w:val="1"/>
      <w:marLeft w:val="0"/>
      <w:marRight w:val="0"/>
      <w:marTop w:val="0"/>
      <w:marBottom w:val="0"/>
      <w:divBdr>
        <w:top w:val="none" w:sz="0" w:space="0" w:color="auto"/>
        <w:left w:val="none" w:sz="0" w:space="0" w:color="auto"/>
        <w:bottom w:val="none" w:sz="0" w:space="0" w:color="auto"/>
        <w:right w:val="none" w:sz="0" w:space="0" w:color="auto"/>
      </w:divBdr>
    </w:div>
    <w:div w:id="719551845">
      <w:bodyDiv w:val="1"/>
      <w:marLeft w:val="0"/>
      <w:marRight w:val="0"/>
      <w:marTop w:val="0"/>
      <w:marBottom w:val="0"/>
      <w:divBdr>
        <w:top w:val="none" w:sz="0" w:space="0" w:color="auto"/>
        <w:left w:val="none" w:sz="0" w:space="0" w:color="auto"/>
        <w:bottom w:val="none" w:sz="0" w:space="0" w:color="auto"/>
        <w:right w:val="none" w:sz="0" w:space="0" w:color="auto"/>
      </w:divBdr>
    </w:div>
    <w:div w:id="747114800">
      <w:bodyDiv w:val="1"/>
      <w:marLeft w:val="0"/>
      <w:marRight w:val="0"/>
      <w:marTop w:val="0"/>
      <w:marBottom w:val="0"/>
      <w:divBdr>
        <w:top w:val="none" w:sz="0" w:space="0" w:color="auto"/>
        <w:left w:val="none" w:sz="0" w:space="0" w:color="auto"/>
        <w:bottom w:val="none" w:sz="0" w:space="0" w:color="auto"/>
        <w:right w:val="none" w:sz="0" w:space="0" w:color="auto"/>
      </w:divBdr>
    </w:div>
    <w:div w:id="820541755">
      <w:bodyDiv w:val="1"/>
      <w:marLeft w:val="0"/>
      <w:marRight w:val="0"/>
      <w:marTop w:val="0"/>
      <w:marBottom w:val="0"/>
      <w:divBdr>
        <w:top w:val="none" w:sz="0" w:space="0" w:color="auto"/>
        <w:left w:val="none" w:sz="0" w:space="0" w:color="auto"/>
        <w:bottom w:val="none" w:sz="0" w:space="0" w:color="auto"/>
        <w:right w:val="none" w:sz="0" w:space="0" w:color="auto"/>
      </w:divBdr>
    </w:div>
    <w:div w:id="840043586">
      <w:bodyDiv w:val="1"/>
      <w:marLeft w:val="0"/>
      <w:marRight w:val="0"/>
      <w:marTop w:val="0"/>
      <w:marBottom w:val="0"/>
      <w:divBdr>
        <w:top w:val="none" w:sz="0" w:space="0" w:color="auto"/>
        <w:left w:val="none" w:sz="0" w:space="0" w:color="auto"/>
        <w:bottom w:val="none" w:sz="0" w:space="0" w:color="auto"/>
        <w:right w:val="none" w:sz="0" w:space="0" w:color="auto"/>
      </w:divBdr>
      <w:divsChild>
        <w:div w:id="798232077">
          <w:marLeft w:val="274"/>
          <w:marRight w:val="0"/>
          <w:marTop w:val="0"/>
          <w:marBottom w:val="0"/>
          <w:divBdr>
            <w:top w:val="none" w:sz="0" w:space="0" w:color="auto"/>
            <w:left w:val="none" w:sz="0" w:space="0" w:color="auto"/>
            <w:bottom w:val="none" w:sz="0" w:space="0" w:color="auto"/>
            <w:right w:val="none" w:sz="0" w:space="0" w:color="auto"/>
          </w:divBdr>
        </w:div>
        <w:div w:id="991101304">
          <w:marLeft w:val="274"/>
          <w:marRight w:val="0"/>
          <w:marTop w:val="0"/>
          <w:marBottom w:val="0"/>
          <w:divBdr>
            <w:top w:val="none" w:sz="0" w:space="0" w:color="auto"/>
            <w:left w:val="none" w:sz="0" w:space="0" w:color="auto"/>
            <w:bottom w:val="none" w:sz="0" w:space="0" w:color="auto"/>
            <w:right w:val="none" w:sz="0" w:space="0" w:color="auto"/>
          </w:divBdr>
        </w:div>
        <w:div w:id="1722287549">
          <w:marLeft w:val="274"/>
          <w:marRight w:val="0"/>
          <w:marTop w:val="0"/>
          <w:marBottom w:val="0"/>
          <w:divBdr>
            <w:top w:val="none" w:sz="0" w:space="0" w:color="auto"/>
            <w:left w:val="none" w:sz="0" w:space="0" w:color="auto"/>
            <w:bottom w:val="none" w:sz="0" w:space="0" w:color="auto"/>
            <w:right w:val="none" w:sz="0" w:space="0" w:color="auto"/>
          </w:divBdr>
        </w:div>
      </w:divsChild>
    </w:div>
    <w:div w:id="894704608">
      <w:bodyDiv w:val="1"/>
      <w:marLeft w:val="0"/>
      <w:marRight w:val="0"/>
      <w:marTop w:val="0"/>
      <w:marBottom w:val="0"/>
      <w:divBdr>
        <w:top w:val="none" w:sz="0" w:space="0" w:color="auto"/>
        <w:left w:val="none" w:sz="0" w:space="0" w:color="auto"/>
        <w:bottom w:val="none" w:sz="0" w:space="0" w:color="auto"/>
        <w:right w:val="none" w:sz="0" w:space="0" w:color="auto"/>
      </w:divBdr>
    </w:div>
    <w:div w:id="1318531789">
      <w:bodyDiv w:val="1"/>
      <w:marLeft w:val="0"/>
      <w:marRight w:val="0"/>
      <w:marTop w:val="0"/>
      <w:marBottom w:val="0"/>
      <w:divBdr>
        <w:top w:val="none" w:sz="0" w:space="0" w:color="auto"/>
        <w:left w:val="none" w:sz="0" w:space="0" w:color="auto"/>
        <w:bottom w:val="none" w:sz="0" w:space="0" w:color="auto"/>
        <w:right w:val="none" w:sz="0" w:space="0" w:color="auto"/>
      </w:divBdr>
    </w:div>
    <w:div w:id="1481728817">
      <w:bodyDiv w:val="1"/>
      <w:marLeft w:val="0"/>
      <w:marRight w:val="0"/>
      <w:marTop w:val="0"/>
      <w:marBottom w:val="0"/>
      <w:divBdr>
        <w:top w:val="none" w:sz="0" w:space="0" w:color="auto"/>
        <w:left w:val="none" w:sz="0" w:space="0" w:color="auto"/>
        <w:bottom w:val="none" w:sz="0" w:space="0" w:color="auto"/>
        <w:right w:val="none" w:sz="0" w:space="0" w:color="auto"/>
      </w:divBdr>
    </w:div>
    <w:div w:id="1772167111">
      <w:bodyDiv w:val="1"/>
      <w:marLeft w:val="0"/>
      <w:marRight w:val="0"/>
      <w:marTop w:val="0"/>
      <w:marBottom w:val="0"/>
      <w:divBdr>
        <w:top w:val="none" w:sz="0" w:space="0" w:color="auto"/>
        <w:left w:val="none" w:sz="0" w:space="0" w:color="auto"/>
        <w:bottom w:val="none" w:sz="0" w:space="0" w:color="auto"/>
        <w:right w:val="none" w:sz="0" w:space="0" w:color="auto"/>
      </w:divBdr>
    </w:div>
    <w:div w:id="1901475217">
      <w:bodyDiv w:val="1"/>
      <w:marLeft w:val="0"/>
      <w:marRight w:val="0"/>
      <w:marTop w:val="0"/>
      <w:marBottom w:val="0"/>
      <w:divBdr>
        <w:top w:val="none" w:sz="0" w:space="0" w:color="auto"/>
        <w:left w:val="none" w:sz="0" w:space="0" w:color="auto"/>
        <w:bottom w:val="none" w:sz="0" w:space="0" w:color="auto"/>
        <w:right w:val="none" w:sz="0" w:space="0" w:color="auto"/>
      </w:divBdr>
    </w:div>
    <w:div w:id="19473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Spence-Schehr@phoenixtheat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Phoenix Theatre</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 Stephens</dc:creator>
  <cp:lastModifiedBy>Hanna Spence-Schehr</cp:lastModifiedBy>
  <cp:revision>9</cp:revision>
  <cp:lastPrinted>2018-05-29T23:05:00Z</cp:lastPrinted>
  <dcterms:created xsi:type="dcterms:W3CDTF">2019-01-16T17:56:00Z</dcterms:created>
  <dcterms:modified xsi:type="dcterms:W3CDTF">2019-02-20T21:45:00Z</dcterms:modified>
</cp:coreProperties>
</file>